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AB34" w14:textId="77777777" w:rsidR="006165BD" w:rsidRPr="001E002D" w:rsidRDefault="006165BD" w:rsidP="006165BD">
      <w:pPr>
        <w:spacing w:before="40"/>
        <w:jc w:val="center"/>
      </w:pPr>
      <w:r w:rsidRPr="001E002D">
        <w:t>МИНОБРНАУКИ РОССИИ</w:t>
      </w:r>
    </w:p>
    <w:p w14:paraId="7B9D9C50" w14:textId="77777777" w:rsidR="006165BD" w:rsidRPr="002634DC" w:rsidRDefault="006165BD" w:rsidP="006165BD">
      <w:pPr>
        <w:pStyle w:val="2"/>
        <w:spacing w:before="120"/>
        <w:jc w:val="center"/>
        <w:rPr>
          <w:sz w:val="24"/>
          <w:szCs w:val="24"/>
        </w:rPr>
      </w:pPr>
      <w:r w:rsidRPr="001E002D">
        <w:rPr>
          <w:sz w:val="24"/>
          <w:szCs w:val="24"/>
        </w:rPr>
        <w:t>Федеральное государственное автономное образовательное</w:t>
      </w:r>
      <w:r w:rsidRPr="001E002D">
        <w:rPr>
          <w:sz w:val="24"/>
          <w:szCs w:val="24"/>
        </w:rPr>
        <w:br/>
        <w:t xml:space="preserve"> учреждение высшего образования </w:t>
      </w:r>
      <w:r>
        <w:rPr>
          <w:sz w:val="24"/>
          <w:szCs w:val="24"/>
        </w:rPr>
        <w:t>«Южный федеральный университет»</w:t>
      </w:r>
      <w:r w:rsidRPr="001E002D">
        <w:rPr>
          <w:sz w:val="24"/>
          <w:szCs w:val="24"/>
        </w:rPr>
        <w:br/>
      </w:r>
      <w:r>
        <w:rPr>
          <w:sz w:val="24"/>
          <w:szCs w:val="24"/>
        </w:rPr>
        <w:t>(ЮЖНЫЙ ФЕДЕРАЛЬНЫЙ УНИВЕРСИТЕТ)</w:t>
      </w:r>
    </w:p>
    <w:p w14:paraId="6882B2A2" w14:textId="77777777" w:rsidR="006165BD" w:rsidRPr="001E002D" w:rsidRDefault="006165BD" w:rsidP="006165BD">
      <w:pPr>
        <w:tabs>
          <w:tab w:val="left" w:pos="4572"/>
        </w:tabs>
        <w:spacing w:before="120"/>
        <w:jc w:val="center"/>
        <w:rPr>
          <w:b/>
          <w:color w:val="000000"/>
          <w:spacing w:val="20"/>
          <w:sz w:val="36"/>
          <w:szCs w:val="36"/>
          <w:lang w:val="en-US"/>
        </w:rPr>
      </w:pPr>
      <w:r w:rsidRPr="00641EDB">
        <w:rPr>
          <w:b/>
          <w:color w:val="000000"/>
          <w:spacing w:val="20"/>
          <w:sz w:val="36"/>
          <w:szCs w:val="36"/>
        </w:rPr>
        <w:t>РАСПОРЯЖЕНИЕ</w:t>
      </w:r>
    </w:p>
    <w:tbl>
      <w:tblPr>
        <w:tblW w:w="8788" w:type="dxa"/>
        <w:jc w:val="center"/>
        <w:tblLook w:val="01E0" w:firstRow="1" w:lastRow="1" w:firstColumn="1" w:lastColumn="1" w:noHBand="0" w:noVBand="0"/>
      </w:tblPr>
      <w:tblGrid>
        <w:gridCol w:w="4295"/>
        <w:gridCol w:w="2223"/>
        <w:gridCol w:w="1263"/>
        <w:gridCol w:w="1007"/>
      </w:tblGrid>
      <w:tr w:rsidR="006165BD" w:rsidRPr="001E002D" w14:paraId="12D735D9" w14:textId="77777777" w:rsidTr="004A027A">
        <w:trPr>
          <w:jc w:val="center"/>
        </w:trPr>
        <w:tc>
          <w:tcPr>
            <w:tcW w:w="4295" w:type="dxa"/>
            <w:tcBorders>
              <w:top w:val="nil"/>
              <w:left w:val="nil"/>
              <w:right w:val="nil"/>
            </w:tcBorders>
          </w:tcPr>
          <w:p w14:paraId="790BCE49" w14:textId="0851B45E" w:rsidR="006165BD" w:rsidRPr="001E002D" w:rsidRDefault="006165BD" w:rsidP="00337B2C">
            <w:pPr>
              <w:spacing w:before="240" w:line="317" w:lineRule="exact"/>
              <w:rPr>
                <w:bCs/>
                <w:color w:val="000000"/>
                <w:spacing w:val="-6"/>
                <w:sz w:val="28"/>
                <w:szCs w:val="28"/>
              </w:rPr>
            </w:pPr>
            <w:r w:rsidRPr="001E002D">
              <w:rPr>
                <w:bCs/>
                <w:color w:val="000000"/>
                <w:spacing w:val="-6"/>
                <w:sz w:val="28"/>
                <w:szCs w:val="28"/>
              </w:rPr>
              <w:t>«       » _________</w:t>
            </w:r>
            <w:r w:rsidRPr="001E002D">
              <w:rPr>
                <w:bCs/>
                <w:color w:val="000000"/>
                <w:spacing w:val="-6"/>
                <w:sz w:val="28"/>
                <w:szCs w:val="28"/>
                <w:lang w:val="en-US"/>
              </w:rPr>
              <w:t>_____</w:t>
            </w:r>
            <w:r>
              <w:rPr>
                <w:bCs/>
                <w:color w:val="000000"/>
                <w:spacing w:val="-6"/>
                <w:sz w:val="28"/>
                <w:szCs w:val="28"/>
              </w:rPr>
              <w:t xml:space="preserve">__ </w:t>
            </w:r>
            <w:r w:rsidR="00BE3DBB">
              <w:rPr>
                <w:bCs/>
                <w:color w:val="000000"/>
                <w:spacing w:val="-6"/>
                <w:sz w:val="28"/>
                <w:szCs w:val="28"/>
              </w:rPr>
              <w:t>202</w:t>
            </w:r>
            <w:r w:rsidR="00337B2C">
              <w:rPr>
                <w:bCs/>
                <w:color w:val="000000"/>
                <w:spacing w:val="-6"/>
                <w:sz w:val="28"/>
                <w:szCs w:val="28"/>
              </w:rPr>
              <w:t>4</w:t>
            </w:r>
            <w:r w:rsidRPr="001E002D">
              <w:rPr>
                <w:bCs/>
                <w:color w:val="000000"/>
                <w:spacing w:val="-6"/>
                <w:sz w:val="28"/>
                <w:szCs w:val="28"/>
              </w:rPr>
              <w:t xml:space="preserve"> г.</w:t>
            </w:r>
          </w:p>
        </w:tc>
        <w:tc>
          <w:tcPr>
            <w:tcW w:w="2223" w:type="dxa"/>
          </w:tcPr>
          <w:p w14:paraId="54F5B3C4" w14:textId="77777777" w:rsidR="006165BD" w:rsidRPr="001E002D" w:rsidRDefault="006165BD" w:rsidP="004A027A">
            <w:pPr>
              <w:spacing w:line="317" w:lineRule="exact"/>
              <w:ind w:right="10"/>
              <w:jc w:val="center"/>
              <w:rPr>
                <w:b/>
                <w:bCs/>
                <w:color w:val="000000"/>
                <w:spacing w:val="-6"/>
                <w:sz w:val="28"/>
                <w:szCs w:val="28"/>
              </w:rPr>
            </w:pPr>
          </w:p>
        </w:tc>
        <w:tc>
          <w:tcPr>
            <w:tcW w:w="1263" w:type="dxa"/>
          </w:tcPr>
          <w:p w14:paraId="70FE39BF" w14:textId="77777777" w:rsidR="006165BD" w:rsidRPr="001E002D" w:rsidRDefault="006165BD" w:rsidP="004A027A">
            <w:pPr>
              <w:spacing w:before="240" w:line="317" w:lineRule="exact"/>
              <w:ind w:right="11"/>
              <w:jc w:val="right"/>
              <w:rPr>
                <w:bCs/>
                <w:color w:val="000000"/>
                <w:spacing w:val="-6"/>
                <w:sz w:val="28"/>
                <w:szCs w:val="28"/>
              </w:rPr>
            </w:pPr>
            <w:r w:rsidRPr="001E002D">
              <w:rPr>
                <w:bCs/>
                <w:color w:val="000000"/>
                <w:spacing w:val="-6"/>
                <w:sz w:val="28"/>
                <w:szCs w:val="28"/>
              </w:rPr>
              <w:t>№</w:t>
            </w:r>
          </w:p>
        </w:tc>
        <w:tc>
          <w:tcPr>
            <w:tcW w:w="1007" w:type="dxa"/>
            <w:tcBorders>
              <w:top w:val="nil"/>
              <w:left w:val="nil"/>
              <w:bottom w:val="single" w:sz="4" w:space="0" w:color="auto"/>
              <w:right w:val="nil"/>
            </w:tcBorders>
          </w:tcPr>
          <w:p w14:paraId="63FA4288" w14:textId="77777777" w:rsidR="006165BD" w:rsidRPr="001E002D" w:rsidRDefault="006165BD" w:rsidP="004A027A">
            <w:pPr>
              <w:spacing w:line="317" w:lineRule="exact"/>
              <w:ind w:right="10"/>
              <w:rPr>
                <w:b/>
                <w:bCs/>
                <w:color w:val="000000"/>
                <w:spacing w:val="-6"/>
                <w:sz w:val="28"/>
                <w:szCs w:val="28"/>
              </w:rPr>
            </w:pPr>
            <w:r w:rsidRPr="001E002D">
              <w:rPr>
                <w:b/>
                <w:bCs/>
                <w:color w:val="000000"/>
                <w:spacing w:val="-6"/>
                <w:sz w:val="28"/>
                <w:szCs w:val="28"/>
              </w:rPr>
              <w:t xml:space="preserve"> </w:t>
            </w:r>
          </w:p>
        </w:tc>
      </w:tr>
      <w:tr w:rsidR="006165BD" w:rsidRPr="001E002D" w14:paraId="6A512D76" w14:textId="77777777" w:rsidTr="004A027A">
        <w:trPr>
          <w:trHeight w:val="367"/>
          <w:jc w:val="center"/>
        </w:trPr>
        <w:tc>
          <w:tcPr>
            <w:tcW w:w="8788" w:type="dxa"/>
            <w:gridSpan w:val="4"/>
          </w:tcPr>
          <w:p w14:paraId="65398286" w14:textId="77777777" w:rsidR="006165BD" w:rsidRPr="001E002D" w:rsidRDefault="006165BD" w:rsidP="004A027A">
            <w:pPr>
              <w:spacing w:line="317" w:lineRule="exact"/>
              <w:ind w:right="10"/>
              <w:jc w:val="center"/>
              <w:rPr>
                <w:bCs/>
                <w:color w:val="000000"/>
                <w:spacing w:val="-6"/>
                <w:sz w:val="24"/>
                <w:szCs w:val="24"/>
              </w:rPr>
            </w:pPr>
            <w:r w:rsidRPr="001E002D">
              <w:rPr>
                <w:bCs/>
                <w:color w:val="000000"/>
                <w:spacing w:val="-6"/>
                <w:sz w:val="24"/>
                <w:szCs w:val="24"/>
              </w:rPr>
              <w:t>г. Ростов-на-Дону</w:t>
            </w:r>
          </w:p>
        </w:tc>
      </w:tr>
    </w:tbl>
    <w:p w14:paraId="4749FF74" w14:textId="77777777" w:rsidR="00AB6EBB" w:rsidRPr="00ED0240" w:rsidRDefault="00AB6EBB" w:rsidP="00AB6EBB">
      <w:pPr>
        <w:pStyle w:val="3"/>
        <w:spacing w:after="0"/>
        <w:ind w:left="284"/>
        <w:jc w:val="center"/>
        <w:rPr>
          <w:sz w:val="28"/>
          <w:szCs w:val="28"/>
        </w:rPr>
      </w:pPr>
    </w:p>
    <w:p w14:paraId="5E0923B3" w14:textId="01A7B1EE" w:rsidR="00AE3242" w:rsidRPr="00ED0240" w:rsidRDefault="00AE3242" w:rsidP="00AE3242">
      <w:pPr>
        <w:jc w:val="center"/>
        <w:rPr>
          <w:b/>
          <w:sz w:val="28"/>
          <w:szCs w:val="28"/>
        </w:rPr>
      </w:pPr>
      <w:r w:rsidRPr="00ED0240">
        <w:rPr>
          <w:b/>
          <w:sz w:val="28"/>
          <w:szCs w:val="28"/>
        </w:rPr>
        <w:t xml:space="preserve">О проведении </w:t>
      </w:r>
      <w:r w:rsidR="00BE3DBB">
        <w:rPr>
          <w:b/>
          <w:sz w:val="28"/>
          <w:szCs w:val="28"/>
        </w:rPr>
        <w:t>V</w:t>
      </w:r>
      <w:r w:rsidRPr="00ED0240">
        <w:rPr>
          <w:b/>
          <w:sz w:val="28"/>
          <w:szCs w:val="28"/>
        </w:rPr>
        <w:t xml:space="preserve"> научно-методической конференции НПР «Соврем</w:t>
      </w:r>
      <w:r w:rsidR="008D47A8">
        <w:rPr>
          <w:b/>
          <w:sz w:val="28"/>
          <w:szCs w:val="28"/>
        </w:rPr>
        <w:t xml:space="preserve">енные компьютерные технологии» </w:t>
      </w:r>
      <w:r w:rsidRPr="00ED0240">
        <w:rPr>
          <w:b/>
          <w:sz w:val="28"/>
          <w:szCs w:val="28"/>
        </w:rPr>
        <w:t>Института компьютерных технологий и информационной безопасности</w:t>
      </w:r>
      <w:r w:rsidR="008D47A8">
        <w:rPr>
          <w:b/>
          <w:sz w:val="28"/>
          <w:szCs w:val="28"/>
        </w:rPr>
        <w:t xml:space="preserve"> </w:t>
      </w:r>
      <w:r w:rsidRPr="00ED0240">
        <w:rPr>
          <w:b/>
          <w:sz w:val="28"/>
          <w:szCs w:val="28"/>
        </w:rPr>
        <w:t>Южного федерального университета</w:t>
      </w:r>
    </w:p>
    <w:p w14:paraId="0E3CC0A6" w14:textId="77777777" w:rsidR="00AB6EBB" w:rsidRPr="00ED0240" w:rsidRDefault="00AB6EBB" w:rsidP="00AB6EBB">
      <w:pPr>
        <w:jc w:val="center"/>
        <w:rPr>
          <w:b/>
          <w:sz w:val="28"/>
          <w:szCs w:val="28"/>
        </w:rPr>
      </w:pPr>
    </w:p>
    <w:p w14:paraId="4BB76577" w14:textId="1D6D5942" w:rsidR="00AB6EBB" w:rsidRPr="00ED0240" w:rsidRDefault="00AB6EBB" w:rsidP="00206B5D">
      <w:pPr>
        <w:spacing w:line="360" w:lineRule="auto"/>
        <w:ind w:firstLine="720"/>
        <w:jc w:val="both"/>
        <w:rPr>
          <w:sz w:val="28"/>
          <w:szCs w:val="28"/>
        </w:rPr>
      </w:pPr>
      <w:r w:rsidRPr="00ED0240">
        <w:rPr>
          <w:sz w:val="28"/>
          <w:szCs w:val="28"/>
        </w:rPr>
        <w:t xml:space="preserve">С целью </w:t>
      </w:r>
      <w:r w:rsidR="00AE3242" w:rsidRPr="00ED0240">
        <w:rPr>
          <w:sz w:val="28"/>
          <w:szCs w:val="28"/>
        </w:rPr>
        <w:t xml:space="preserve">представления и обсуждения полученных научных и учебно-методических результатов сотрудниками структурных подразделений Института компьютерных технологий и информационной безопасности </w:t>
      </w:r>
      <w:r w:rsidR="00AF127C">
        <w:rPr>
          <w:sz w:val="28"/>
          <w:szCs w:val="28"/>
        </w:rPr>
        <w:br/>
      </w:r>
      <w:r w:rsidR="00AE3242" w:rsidRPr="00ED0240">
        <w:rPr>
          <w:sz w:val="28"/>
          <w:szCs w:val="28"/>
        </w:rPr>
        <w:t>(</w:t>
      </w:r>
      <w:r w:rsidR="005A68EE">
        <w:rPr>
          <w:sz w:val="28"/>
          <w:szCs w:val="28"/>
        </w:rPr>
        <w:t xml:space="preserve">далее </w:t>
      </w:r>
      <w:r w:rsidR="00DB12E2" w:rsidRPr="00ED0240">
        <w:rPr>
          <w:sz w:val="28"/>
          <w:szCs w:val="28"/>
        </w:rPr>
        <w:t>–</w:t>
      </w:r>
      <w:r w:rsidR="005A68EE">
        <w:rPr>
          <w:sz w:val="28"/>
          <w:szCs w:val="28"/>
        </w:rPr>
        <w:t xml:space="preserve"> ИКТИБ</w:t>
      </w:r>
      <w:r w:rsidR="00AE3242" w:rsidRPr="00ED0240">
        <w:rPr>
          <w:sz w:val="28"/>
          <w:szCs w:val="28"/>
        </w:rPr>
        <w:t>)</w:t>
      </w:r>
      <w:r w:rsidRPr="00ED0240">
        <w:rPr>
          <w:sz w:val="28"/>
          <w:szCs w:val="28"/>
        </w:rPr>
        <w:t>:</w:t>
      </w:r>
    </w:p>
    <w:p w14:paraId="55BC52CE" w14:textId="2E26B2A8" w:rsidR="00AB6EBB" w:rsidRPr="00ED0240" w:rsidRDefault="00AB6EBB" w:rsidP="00206B5D">
      <w:pPr>
        <w:spacing w:line="360" w:lineRule="auto"/>
        <w:ind w:firstLine="720"/>
        <w:jc w:val="both"/>
        <w:rPr>
          <w:sz w:val="28"/>
          <w:szCs w:val="28"/>
        </w:rPr>
      </w:pPr>
      <w:r w:rsidRPr="00ED0240">
        <w:rPr>
          <w:sz w:val="28"/>
          <w:szCs w:val="28"/>
        </w:rPr>
        <w:t>1.</w:t>
      </w:r>
      <w:r w:rsidR="00FB24D5">
        <w:rPr>
          <w:sz w:val="28"/>
          <w:szCs w:val="28"/>
        </w:rPr>
        <w:t> </w:t>
      </w:r>
      <w:r w:rsidRPr="00ED0240">
        <w:rPr>
          <w:sz w:val="28"/>
          <w:szCs w:val="28"/>
        </w:rPr>
        <w:t>Провести</w:t>
      </w:r>
      <w:r w:rsidR="00BB4533">
        <w:rPr>
          <w:sz w:val="28"/>
          <w:szCs w:val="28"/>
        </w:rPr>
        <w:t xml:space="preserve"> с </w:t>
      </w:r>
      <w:r w:rsidR="00337B2C">
        <w:rPr>
          <w:sz w:val="28"/>
          <w:szCs w:val="28"/>
        </w:rPr>
        <w:t>26</w:t>
      </w:r>
      <w:r w:rsidR="00BB4533">
        <w:rPr>
          <w:sz w:val="28"/>
          <w:szCs w:val="28"/>
        </w:rPr>
        <w:t xml:space="preserve"> по 28</w:t>
      </w:r>
      <w:r w:rsidR="007E2DF3">
        <w:rPr>
          <w:sz w:val="28"/>
          <w:szCs w:val="28"/>
        </w:rPr>
        <w:t xml:space="preserve"> февраля </w:t>
      </w:r>
      <w:r w:rsidR="00BE3DBB">
        <w:rPr>
          <w:sz w:val="28"/>
          <w:szCs w:val="28"/>
        </w:rPr>
        <w:t>202</w:t>
      </w:r>
      <w:r w:rsidR="00337B2C">
        <w:rPr>
          <w:sz w:val="28"/>
          <w:szCs w:val="28"/>
        </w:rPr>
        <w:t>4</w:t>
      </w:r>
      <w:r w:rsidR="00FB24D5">
        <w:rPr>
          <w:sz w:val="28"/>
          <w:szCs w:val="28"/>
        </w:rPr>
        <w:t> </w:t>
      </w:r>
      <w:r w:rsidR="00BB4533">
        <w:rPr>
          <w:sz w:val="28"/>
          <w:szCs w:val="28"/>
        </w:rPr>
        <w:t>г.</w:t>
      </w:r>
      <w:r w:rsidRPr="00ED0240">
        <w:rPr>
          <w:sz w:val="28"/>
          <w:szCs w:val="28"/>
        </w:rPr>
        <w:t xml:space="preserve"> на базе </w:t>
      </w:r>
      <w:r w:rsidR="00C62E5B" w:rsidRPr="00ED0240">
        <w:rPr>
          <w:sz w:val="28"/>
          <w:szCs w:val="28"/>
        </w:rPr>
        <w:t>ИКТИБ</w:t>
      </w:r>
      <w:r w:rsidR="00AE3242" w:rsidRPr="00ED0240">
        <w:rPr>
          <w:sz w:val="28"/>
          <w:szCs w:val="28"/>
        </w:rPr>
        <w:t xml:space="preserve"> научно-методическую</w:t>
      </w:r>
      <w:r w:rsidRPr="00ED0240">
        <w:rPr>
          <w:sz w:val="28"/>
          <w:szCs w:val="28"/>
        </w:rPr>
        <w:t xml:space="preserve"> конференцию</w:t>
      </w:r>
      <w:r w:rsidR="00AE3242" w:rsidRPr="00ED0240">
        <w:rPr>
          <w:sz w:val="28"/>
          <w:szCs w:val="28"/>
        </w:rPr>
        <w:t xml:space="preserve"> НПР</w:t>
      </w:r>
      <w:r w:rsidRPr="00ED0240">
        <w:rPr>
          <w:sz w:val="28"/>
          <w:szCs w:val="28"/>
        </w:rPr>
        <w:t xml:space="preserve"> </w:t>
      </w:r>
      <w:r w:rsidR="00AE3242" w:rsidRPr="00ED0240">
        <w:rPr>
          <w:sz w:val="28"/>
          <w:szCs w:val="28"/>
        </w:rPr>
        <w:t>«Современные компьютерные технологии</w:t>
      </w:r>
      <w:r w:rsidRPr="00ED0240">
        <w:rPr>
          <w:sz w:val="28"/>
          <w:szCs w:val="28"/>
        </w:rPr>
        <w:t>» (далее – Конференция).</w:t>
      </w:r>
    </w:p>
    <w:p w14:paraId="34C19B1A" w14:textId="1C5DE052" w:rsidR="00AB6EBB" w:rsidRPr="00ED0240" w:rsidRDefault="00AB6EBB" w:rsidP="00206B5D">
      <w:pPr>
        <w:spacing w:line="360" w:lineRule="auto"/>
        <w:ind w:firstLine="720"/>
        <w:jc w:val="both"/>
        <w:rPr>
          <w:sz w:val="28"/>
          <w:szCs w:val="28"/>
        </w:rPr>
      </w:pPr>
      <w:r w:rsidRPr="00ED0240">
        <w:rPr>
          <w:sz w:val="28"/>
          <w:szCs w:val="28"/>
        </w:rPr>
        <w:t>2.</w:t>
      </w:r>
      <w:r w:rsidR="00FB24D5">
        <w:rPr>
          <w:sz w:val="28"/>
          <w:szCs w:val="28"/>
        </w:rPr>
        <w:t> </w:t>
      </w:r>
      <w:r w:rsidRPr="00ED0240">
        <w:rPr>
          <w:sz w:val="28"/>
          <w:szCs w:val="28"/>
        </w:rPr>
        <w:t xml:space="preserve">Утвердить Положение о проведении Конференции (Приложение </w:t>
      </w:r>
      <w:r w:rsidR="00FB24D5">
        <w:rPr>
          <w:sz w:val="28"/>
          <w:szCs w:val="28"/>
        </w:rPr>
        <w:t>№ </w:t>
      </w:r>
      <w:r w:rsidRPr="00ED0240">
        <w:rPr>
          <w:sz w:val="28"/>
          <w:szCs w:val="28"/>
        </w:rPr>
        <w:t>1).</w:t>
      </w:r>
    </w:p>
    <w:p w14:paraId="02680E5D" w14:textId="211B499E" w:rsidR="00670A0C" w:rsidRPr="00ED0240" w:rsidRDefault="00670A0C" w:rsidP="00206B5D">
      <w:pPr>
        <w:spacing w:line="360" w:lineRule="auto"/>
        <w:ind w:firstLine="720"/>
        <w:jc w:val="both"/>
        <w:rPr>
          <w:sz w:val="28"/>
          <w:szCs w:val="28"/>
        </w:rPr>
      </w:pPr>
      <w:r w:rsidRPr="00ED0240">
        <w:rPr>
          <w:sz w:val="28"/>
          <w:szCs w:val="28"/>
        </w:rPr>
        <w:t>3.</w:t>
      </w:r>
      <w:r w:rsidR="00FB24D5">
        <w:rPr>
          <w:sz w:val="28"/>
          <w:szCs w:val="28"/>
        </w:rPr>
        <w:t> </w:t>
      </w:r>
      <w:r w:rsidR="00576629" w:rsidRPr="00ED0240">
        <w:rPr>
          <w:rStyle w:val="FontStyle40"/>
          <w:sz w:val="28"/>
          <w:szCs w:val="28"/>
        </w:rPr>
        <w:t xml:space="preserve">Утвердить состав организационного комитета Конференции (Приложение </w:t>
      </w:r>
      <w:r w:rsidR="00FB24D5">
        <w:rPr>
          <w:rStyle w:val="FontStyle40"/>
          <w:sz w:val="28"/>
          <w:szCs w:val="28"/>
        </w:rPr>
        <w:t>№ </w:t>
      </w:r>
      <w:r w:rsidR="00576629" w:rsidRPr="00ED0240">
        <w:rPr>
          <w:rStyle w:val="FontStyle40"/>
          <w:sz w:val="28"/>
          <w:szCs w:val="28"/>
        </w:rPr>
        <w:t>2)</w:t>
      </w:r>
      <w:r w:rsidR="00997B5F" w:rsidRPr="00ED0240">
        <w:rPr>
          <w:rStyle w:val="FontStyle40"/>
          <w:sz w:val="28"/>
          <w:szCs w:val="28"/>
        </w:rPr>
        <w:t>.</w:t>
      </w:r>
    </w:p>
    <w:p w14:paraId="6CFBB80F" w14:textId="087ABD51" w:rsidR="00AB6EBB" w:rsidRPr="00ED0240" w:rsidRDefault="00AB6EBB" w:rsidP="00206B5D">
      <w:pPr>
        <w:pStyle w:val="Style8"/>
        <w:widowControl/>
        <w:tabs>
          <w:tab w:val="left" w:pos="984"/>
        </w:tabs>
        <w:spacing w:before="4" w:line="360" w:lineRule="auto"/>
        <w:rPr>
          <w:rStyle w:val="FontStyle40"/>
          <w:color w:val="FF0000"/>
          <w:sz w:val="28"/>
          <w:szCs w:val="28"/>
        </w:rPr>
      </w:pPr>
      <w:r w:rsidRPr="00ED0240">
        <w:rPr>
          <w:rStyle w:val="FontStyle40"/>
          <w:sz w:val="28"/>
          <w:szCs w:val="28"/>
        </w:rPr>
        <w:t>4. </w:t>
      </w:r>
      <w:r w:rsidRPr="00ED0240">
        <w:rPr>
          <w:sz w:val="28"/>
          <w:szCs w:val="28"/>
        </w:rPr>
        <w:t>Назначить зав</w:t>
      </w:r>
      <w:r w:rsidR="00FB24D5">
        <w:rPr>
          <w:sz w:val="28"/>
          <w:szCs w:val="28"/>
        </w:rPr>
        <w:t>едующего</w:t>
      </w:r>
      <w:r w:rsidRPr="00ED0240">
        <w:rPr>
          <w:sz w:val="28"/>
          <w:szCs w:val="28"/>
        </w:rPr>
        <w:t xml:space="preserve"> кафедрой </w:t>
      </w:r>
      <w:r w:rsidR="00D275A7">
        <w:rPr>
          <w:sz w:val="28"/>
          <w:szCs w:val="28"/>
        </w:rPr>
        <w:t>В</w:t>
      </w:r>
      <w:r w:rsidRPr="00ED0240">
        <w:rPr>
          <w:sz w:val="28"/>
          <w:szCs w:val="28"/>
        </w:rPr>
        <w:t>ычислительной техники</w:t>
      </w:r>
      <w:r w:rsidR="00C62E5B" w:rsidRPr="00ED0240">
        <w:rPr>
          <w:sz w:val="28"/>
          <w:szCs w:val="28"/>
        </w:rPr>
        <w:t>,</w:t>
      </w:r>
      <w:r w:rsidRPr="00ED0240">
        <w:rPr>
          <w:sz w:val="28"/>
          <w:szCs w:val="28"/>
        </w:rPr>
        <w:t xml:space="preserve"> заместителя директора по научной и международной деятельности ИКТИБ Самойлова </w:t>
      </w:r>
      <w:r w:rsidR="00656AAF" w:rsidRPr="00ED0240">
        <w:rPr>
          <w:sz w:val="28"/>
          <w:szCs w:val="28"/>
        </w:rPr>
        <w:t>А.Н.</w:t>
      </w:r>
      <w:r w:rsidR="00656AAF">
        <w:rPr>
          <w:sz w:val="28"/>
          <w:szCs w:val="28"/>
        </w:rPr>
        <w:t xml:space="preserve"> </w:t>
      </w:r>
      <w:r w:rsidRPr="00ED0240">
        <w:rPr>
          <w:sz w:val="28"/>
          <w:szCs w:val="28"/>
        </w:rPr>
        <w:t>ответственным за проведение Конференции.</w:t>
      </w:r>
    </w:p>
    <w:p w14:paraId="0FD11316" w14:textId="05EA9A2D" w:rsidR="00AB6EBB" w:rsidRDefault="00AB6EBB" w:rsidP="00206B5D">
      <w:pPr>
        <w:spacing w:line="360" w:lineRule="auto"/>
        <w:ind w:firstLine="720"/>
        <w:jc w:val="both"/>
        <w:rPr>
          <w:sz w:val="28"/>
          <w:szCs w:val="28"/>
        </w:rPr>
      </w:pPr>
      <w:r w:rsidRPr="00ED0240">
        <w:rPr>
          <w:sz w:val="28"/>
          <w:szCs w:val="28"/>
        </w:rPr>
        <w:t>5. </w:t>
      </w:r>
      <w:r w:rsidR="00FB24D5">
        <w:rPr>
          <w:sz w:val="28"/>
          <w:szCs w:val="28"/>
        </w:rPr>
        <w:t>Ответственность</w:t>
      </w:r>
      <w:r w:rsidR="00FB24D5" w:rsidRPr="00ED0240">
        <w:rPr>
          <w:sz w:val="28"/>
          <w:szCs w:val="28"/>
        </w:rPr>
        <w:t xml:space="preserve"> за исполнение настоящего распоряжения возложить </w:t>
      </w:r>
      <w:r w:rsidRPr="00ED0240">
        <w:rPr>
          <w:sz w:val="28"/>
          <w:szCs w:val="28"/>
        </w:rPr>
        <w:t xml:space="preserve">на директора Института компьютерных технологий и информационной безопасности </w:t>
      </w:r>
      <w:r w:rsidRPr="00ED0240">
        <w:rPr>
          <w:rStyle w:val="FontStyle40"/>
          <w:sz w:val="28"/>
          <w:szCs w:val="28"/>
        </w:rPr>
        <w:t>Южного федерального университета Веселова</w:t>
      </w:r>
      <w:r w:rsidR="00031E50" w:rsidRPr="00031E50">
        <w:rPr>
          <w:rStyle w:val="FontStyle40"/>
          <w:sz w:val="28"/>
          <w:szCs w:val="28"/>
        </w:rPr>
        <w:t xml:space="preserve"> </w:t>
      </w:r>
      <w:r w:rsidR="00031E50" w:rsidRPr="00ED0240">
        <w:rPr>
          <w:rStyle w:val="FontStyle40"/>
          <w:sz w:val="28"/>
          <w:szCs w:val="28"/>
        </w:rPr>
        <w:t>Г.Е.</w:t>
      </w:r>
    </w:p>
    <w:p w14:paraId="18BB3A5F" w14:textId="7DE53AF6" w:rsidR="00FB24D5" w:rsidRPr="00ED0240" w:rsidRDefault="00FB24D5" w:rsidP="00206B5D">
      <w:pPr>
        <w:spacing w:line="360" w:lineRule="auto"/>
        <w:ind w:firstLine="720"/>
        <w:jc w:val="both"/>
        <w:rPr>
          <w:sz w:val="28"/>
          <w:szCs w:val="28"/>
        </w:rPr>
      </w:pPr>
      <w:r>
        <w:rPr>
          <w:sz w:val="28"/>
          <w:szCs w:val="28"/>
        </w:rPr>
        <w:t>6. Контроль за исполнением распоряжения оставляю за собой.</w:t>
      </w:r>
    </w:p>
    <w:p w14:paraId="62D5F24E" w14:textId="77777777" w:rsidR="00AB6EBB" w:rsidRPr="00ED0240" w:rsidRDefault="00AB6EBB" w:rsidP="00AB6EBB">
      <w:pPr>
        <w:jc w:val="both"/>
        <w:rPr>
          <w:sz w:val="28"/>
          <w:szCs w:val="28"/>
        </w:rPr>
      </w:pPr>
    </w:p>
    <w:p w14:paraId="44BD86D5" w14:textId="77777777" w:rsidR="00AB6EBB" w:rsidRPr="00ED0240" w:rsidRDefault="00AB6EBB" w:rsidP="00AB6EBB">
      <w:pPr>
        <w:jc w:val="both"/>
        <w:rPr>
          <w:sz w:val="28"/>
          <w:szCs w:val="28"/>
        </w:rPr>
      </w:pPr>
    </w:p>
    <w:p w14:paraId="35EA73D1" w14:textId="77777777" w:rsidR="00AB6EBB" w:rsidRPr="00ED0240" w:rsidRDefault="00F24982" w:rsidP="00AB6EBB">
      <w:pPr>
        <w:rPr>
          <w:sz w:val="28"/>
          <w:szCs w:val="28"/>
        </w:rPr>
      </w:pPr>
      <w:r>
        <w:rPr>
          <w:sz w:val="28"/>
          <w:szCs w:val="28"/>
        </w:rPr>
        <w:t>Проректор</w:t>
      </w:r>
      <w:r w:rsidR="00AB6EBB" w:rsidRPr="00ED0240">
        <w:rPr>
          <w:sz w:val="28"/>
          <w:szCs w:val="28"/>
        </w:rPr>
        <w:t xml:space="preserve"> по научной </w:t>
      </w:r>
    </w:p>
    <w:p w14:paraId="3F4FBD64" w14:textId="5CDB95D7" w:rsidR="00FB24D5" w:rsidRDefault="00AB6EBB" w:rsidP="003E18D8">
      <w:pPr>
        <w:tabs>
          <w:tab w:val="left" w:pos="7797"/>
        </w:tabs>
        <w:rPr>
          <w:sz w:val="28"/>
          <w:szCs w:val="28"/>
        </w:rPr>
      </w:pPr>
      <w:r w:rsidRPr="00ED0240">
        <w:rPr>
          <w:sz w:val="28"/>
          <w:szCs w:val="28"/>
        </w:rPr>
        <w:t>и иссле</w:t>
      </w:r>
      <w:r w:rsidR="00FB24D5">
        <w:rPr>
          <w:sz w:val="28"/>
          <w:szCs w:val="28"/>
        </w:rPr>
        <w:t>довательской деятельности</w:t>
      </w:r>
      <w:r w:rsidR="00FB24D5">
        <w:rPr>
          <w:sz w:val="28"/>
          <w:szCs w:val="28"/>
        </w:rPr>
        <w:tab/>
      </w:r>
      <w:r w:rsidRPr="00ED0240">
        <w:rPr>
          <w:sz w:val="28"/>
          <w:szCs w:val="28"/>
        </w:rPr>
        <w:t>А.В. Метелица</w:t>
      </w:r>
    </w:p>
    <w:p w14:paraId="6F104FF0" w14:textId="5FD7AD89" w:rsidR="00715068" w:rsidRDefault="00715068">
      <w:pPr>
        <w:widowControl/>
        <w:autoSpaceDE/>
        <w:autoSpaceDN/>
        <w:adjustRightInd/>
        <w:rPr>
          <w:sz w:val="28"/>
          <w:szCs w:val="28"/>
        </w:rPr>
      </w:pPr>
      <w:r>
        <w:rPr>
          <w:sz w:val="28"/>
          <w:szCs w:val="28"/>
        </w:rPr>
        <w:br w:type="page"/>
      </w:r>
    </w:p>
    <w:p w14:paraId="1B9CA6FB" w14:textId="77777777" w:rsidR="00FB24D5" w:rsidRPr="00FB24D5" w:rsidRDefault="00FB24D5" w:rsidP="006158CD">
      <w:pPr>
        <w:spacing w:line="276" w:lineRule="auto"/>
        <w:ind w:left="4820"/>
        <w:rPr>
          <w:sz w:val="28"/>
          <w:szCs w:val="28"/>
        </w:rPr>
      </w:pPr>
      <w:r w:rsidRPr="00FB24D5">
        <w:rPr>
          <w:caps/>
          <w:sz w:val="28"/>
          <w:szCs w:val="28"/>
        </w:rPr>
        <w:lastRenderedPageBreak/>
        <w:t>Приложение №1</w:t>
      </w:r>
    </w:p>
    <w:p w14:paraId="63BE98E3" w14:textId="638B0AFB" w:rsidR="00FB24D5" w:rsidRDefault="00FB24D5" w:rsidP="006158CD">
      <w:pPr>
        <w:spacing w:line="276" w:lineRule="auto"/>
        <w:ind w:left="4820"/>
        <w:rPr>
          <w:sz w:val="28"/>
          <w:szCs w:val="28"/>
        </w:rPr>
      </w:pPr>
      <w:r w:rsidRPr="00FB24D5">
        <w:rPr>
          <w:sz w:val="28"/>
          <w:szCs w:val="28"/>
        </w:rPr>
        <w:t>к распоряжению Южного федерального университета</w:t>
      </w:r>
    </w:p>
    <w:p w14:paraId="68313D49" w14:textId="35F96BDA" w:rsidR="00FB24D5" w:rsidRPr="00FB24D5" w:rsidRDefault="00FB24D5" w:rsidP="006158CD">
      <w:pPr>
        <w:spacing w:line="276" w:lineRule="auto"/>
        <w:ind w:left="4820"/>
        <w:rPr>
          <w:sz w:val="28"/>
          <w:szCs w:val="28"/>
        </w:rPr>
      </w:pPr>
      <w:r w:rsidRPr="00FB24D5">
        <w:rPr>
          <w:sz w:val="28"/>
          <w:szCs w:val="28"/>
        </w:rPr>
        <w:t>от_________</w:t>
      </w:r>
      <w:r w:rsidR="00715068">
        <w:rPr>
          <w:sz w:val="28"/>
          <w:szCs w:val="28"/>
        </w:rPr>
        <w:t>_</w:t>
      </w:r>
      <w:r w:rsidR="00BE3DBB">
        <w:rPr>
          <w:sz w:val="28"/>
          <w:szCs w:val="28"/>
        </w:rPr>
        <w:t>202</w:t>
      </w:r>
      <w:r w:rsidR="00337B2C">
        <w:rPr>
          <w:sz w:val="28"/>
          <w:szCs w:val="28"/>
        </w:rPr>
        <w:t>4</w:t>
      </w:r>
      <w:r w:rsidRPr="00FB24D5">
        <w:rPr>
          <w:sz w:val="28"/>
          <w:szCs w:val="28"/>
        </w:rPr>
        <w:t> г. №___</w:t>
      </w:r>
      <w:r w:rsidR="00715068">
        <w:rPr>
          <w:sz w:val="28"/>
          <w:szCs w:val="28"/>
        </w:rPr>
        <w:t>_</w:t>
      </w:r>
    </w:p>
    <w:p w14:paraId="3E56D5B0" w14:textId="6D37AAAA" w:rsidR="00081493" w:rsidRPr="00ED0240" w:rsidRDefault="00081493" w:rsidP="00FB24D5">
      <w:pPr>
        <w:spacing w:line="360" w:lineRule="auto"/>
        <w:jc w:val="center"/>
        <w:rPr>
          <w:sz w:val="28"/>
          <w:szCs w:val="28"/>
        </w:rPr>
      </w:pPr>
    </w:p>
    <w:p w14:paraId="24509456" w14:textId="77777777" w:rsidR="00081493" w:rsidRPr="00ED0240" w:rsidRDefault="00081493" w:rsidP="00081493">
      <w:pPr>
        <w:spacing w:line="360" w:lineRule="auto"/>
        <w:jc w:val="center"/>
        <w:rPr>
          <w:b/>
          <w:sz w:val="28"/>
          <w:szCs w:val="28"/>
        </w:rPr>
      </w:pPr>
    </w:p>
    <w:p w14:paraId="42577817" w14:textId="77777777" w:rsidR="00081493" w:rsidRPr="00ED0240" w:rsidRDefault="00081493" w:rsidP="00081493">
      <w:pPr>
        <w:spacing w:line="360" w:lineRule="auto"/>
        <w:jc w:val="center"/>
        <w:rPr>
          <w:b/>
          <w:spacing w:val="50"/>
          <w:sz w:val="28"/>
          <w:szCs w:val="28"/>
        </w:rPr>
      </w:pPr>
      <w:r w:rsidRPr="00ED0240">
        <w:rPr>
          <w:b/>
          <w:spacing w:val="50"/>
          <w:sz w:val="28"/>
          <w:szCs w:val="28"/>
        </w:rPr>
        <w:t>ПОЛОЖЕНИЕ</w:t>
      </w:r>
    </w:p>
    <w:p w14:paraId="30A6E3D2" w14:textId="1961A518" w:rsidR="00081493" w:rsidRPr="00ED0240" w:rsidRDefault="00081493" w:rsidP="00081493">
      <w:pPr>
        <w:jc w:val="center"/>
        <w:rPr>
          <w:b/>
          <w:sz w:val="28"/>
          <w:szCs w:val="28"/>
        </w:rPr>
      </w:pPr>
      <w:r w:rsidRPr="00ED0240">
        <w:rPr>
          <w:b/>
          <w:sz w:val="28"/>
          <w:szCs w:val="28"/>
        </w:rPr>
        <w:t xml:space="preserve">О проведении </w:t>
      </w:r>
      <w:r w:rsidR="00BE3DBB">
        <w:rPr>
          <w:b/>
          <w:sz w:val="28"/>
          <w:szCs w:val="28"/>
          <w:lang w:val="en-GB"/>
        </w:rPr>
        <w:t>V</w:t>
      </w:r>
      <w:r w:rsidRPr="00ED0240">
        <w:rPr>
          <w:b/>
          <w:sz w:val="28"/>
          <w:szCs w:val="28"/>
        </w:rPr>
        <w:t xml:space="preserve"> научно-методической конференции НПР </w:t>
      </w:r>
    </w:p>
    <w:p w14:paraId="0D7EC47C" w14:textId="77777777" w:rsidR="00081493" w:rsidRPr="00ED0240" w:rsidRDefault="00081493" w:rsidP="00081493">
      <w:pPr>
        <w:jc w:val="center"/>
        <w:rPr>
          <w:b/>
          <w:sz w:val="28"/>
          <w:szCs w:val="28"/>
        </w:rPr>
      </w:pPr>
      <w:r w:rsidRPr="00ED0240">
        <w:rPr>
          <w:b/>
          <w:sz w:val="28"/>
          <w:szCs w:val="28"/>
        </w:rPr>
        <w:t xml:space="preserve">«Современные компьютерные технологии»  </w:t>
      </w:r>
    </w:p>
    <w:p w14:paraId="534490AD" w14:textId="77777777" w:rsidR="00081493" w:rsidRPr="00ED0240" w:rsidRDefault="00081493" w:rsidP="00081493">
      <w:pPr>
        <w:jc w:val="center"/>
        <w:rPr>
          <w:b/>
          <w:sz w:val="28"/>
          <w:szCs w:val="28"/>
        </w:rPr>
      </w:pPr>
      <w:r w:rsidRPr="00ED0240">
        <w:rPr>
          <w:b/>
          <w:sz w:val="28"/>
          <w:szCs w:val="28"/>
        </w:rPr>
        <w:t>Института компьютерных технологий и информационной безопасности</w:t>
      </w:r>
    </w:p>
    <w:p w14:paraId="086F2F91" w14:textId="61529C33" w:rsidR="00081493" w:rsidRPr="00ED0240" w:rsidRDefault="00081493" w:rsidP="00081493">
      <w:pPr>
        <w:jc w:val="center"/>
        <w:rPr>
          <w:b/>
          <w:sz w:val="28"/>
          <w:szCs w:val="28"/>
          <w:lang w:val="en-US"/>
        </w:rPr>
      </w:pPr>
      <w:proofErr w:type="spellStart"/>
      <w:r w:rsidRPr="00ED0240">
        <w:rPr>
          <w:b/>
          <w:sz w:val="28"/>
          <w:szCs w:val="28"/>
          <w:lang w:val="en-US"/>
        </w:rPr>
        <w:t>Южного</w:t>
      </w:r>
      <w:proofErr w:type="spellEnd"/>
      <w:r w:rsidRPr="00ED0240">
        <w:rPr>
          <w:b/>
          <w:sz w:val="28"/>
          <w:szCs w:val="28"/>
          <w:lang w:val="en-US"/>
        </w:rPr>
        <w:t xml:space="preserve"> </w:t>
      </w:r>
      <w:proofErr w:type="spellStart"/>
      <w:r w:rsidRPr="00ED0240">
        <w:rPr>
          <w:b/>
          <w:sz w:val="28"/>
          <w:szCs w:val="28"/>
          <w:lang w:val="en-US"/>
        </w:rPr>
        <w:t>федерального</w:t>
      </w:r>
      <w:proofErr w:type="spellEnd"/>
      <w:r w:rsidRPr="00ED0240">
        <w:rPr>
          <w:b/>
          <w:sz w:val="28"/>
          <w:szCs w:val="28"/>
          <w:lang w:val="en-US"/>
        </w:rPr>
        <w:t xml:space="preserve"> </w:t>
      </w:r>
      <w:proofErr w:type="spellStart"/>
      <w:r w:rsidRPr="00ED0240">
        <w:rPr>
          <w:b/>
          <w:sz w:val="28"/>
          <w:szCs w:val="28"/>
          <w:lang w:val="en-US"/>
        </w:rPr>
        <w:t>университета</w:t>
      </w:r>
      <w:proofErr w:type="spellEnd"/>
    </w:p>
    <w:p w14:paraId="2C8084AD" w14:textId="77777777" w:rsidR="00081493" w:rsidRPr="00714E8C" w:rsidRDefault="00081493" w:rsidP="00714E8C">
      <w:pPr>
        <w:spacing w:line="360" w:lineRule="auto"/>
        <w:jc w:val="center"/>
        <w:rPr>
          <w:b/>
          <w:sz w:val="28"/>
          <w:szCs w:val="28"/>
          <w:lang w:val="en-US"/>
        </w:rPr>
      </w:pPr>
      <w:r w:rsidRPr="00ED0240">
        <w:rPr>
          <w:b/>
          <w:sz w:val="28"/>
          <w:szCs w:val="28"/>
          <w:lang w:val="en-US"/>
        </w:rPr>
        <w:t xml:space="preserve"> </w:t>
      </w:r>
      <w:r w:rsidRPr="00ED0240">
        <w:rPr>
          <w:b/>
          <w:sz w:val="28"/>
          <w:szCs w:val="28"/>
        </w:rPr>
        <w:t xml:space="preserve"> </w:t>
      </w:r>
    </w:p>
    <w:p w14:paraId="596EA0C3" w14:textId="77777777" w:rsidR="00081493" w:rsidRPr="00ED0240" w:rsidRDefault="00081493" w:rsidP="00081493">
      <w:pPr>
        <w:widowControl/>
        <w:numPr>
          <w:ilvl w:val="0"/>
          <w:numId w:val="1"/>
        </w:numPr>
        <w:autoSpaceDE/>
        <w:autoSpaceDN/>
        <w:adjustRightInd/>
        <w:spacing w:line="360" w:lineRule="auto"/>
        <w:ind w:left="0" w:firstLine="0"/>
        <w:jc w:val="center"/>
        <w:rPr>
          <w:b/>
          <w:sz w:val="28"/>
          <w:szCs w:val="28"/>
          <w:lang w:val="en-US"/>
        </w:rPr>
      </w:pPr>
      <w:r w:rsidRPr="00ED0240">
        <w:rPr>
          <w:b/>
          <w:sz w:val="28"/>
          <w:szCs w:val="28"/>
        </w:rPr>
        <w:t>ОБЩИЕ ПОЛОЖЕНИЯ</w:t>
      </w:r>
    </w:p>
    <w:p w14:paraId="041A305C" w14:textId="4C7DD082" w:rsidR="00081493" w:rsidRPr="00ED0240" w:rsidRDefault="00081493" w:rsidP="00081493">
      <w:pPr>
        <w:spacing w:line="360" w:lineRule="auto"/>
        <w:ind w:firstLine="708"/>
        <w:jc w:val="both"/>
        <w:rPr>
          <w:sz w:val="28"/>
          <w:szCs w:val="28"/>
        </w:rPr>
      </w:pPr>
      <w:r w:rsidRPr="00ED0240">
        <w:rPr>
          <w:sz w:val="28"/>
          <w:szCs w:val="28"/>
        </w:rPr>
        <w:t xml:space="preserve">1.1. Настоящее Положение определяет цели, задачи и порядок проведения </w:t>
      </w:r>
      <w:r w:rsidR="00BE3DBB">
        <w:rPr>
          <w:sz w:val="28"/>
          <w:szCs w:val="28"/>
          <w:lang w:val="en-GB"/>
        </w:rPr>
        <w:t>V</w:t>
      </w:r>
      <w:r w:rsidRPr="00ED0240">
        <w:rPr>
          <w:sz w:val="28"/>
          <w:szCs w:val="28"/>
        </w:rPr>
        <w:t xml:space="preserve"> научно-методической конференции НПР «Современные компьютерные технологии» Института компьютерных технологий и информационной безопасности </w:t>
      </w:r>
      <w:r w:rsidR="00362486" w:rsidRPr="00362486">
        <w:rPr>
          <w:sz w:val="28"/>
          <w:szCs w:val="28"/>
        </w:rPr>
        <w:t xml:space="preserve">(далее </w:t>
      </w:r>
      <w:r w:rsidR="00E54314" w:rsidRPr="00ED0240">
        <w:rPr>
          <w:sz w:val="28"/>
          <w:szCs w:val="28"/>
        </w:rPr>
        <w:t>–</w:t>
      </w:r>
      <w:r w:rsidR="00362486" w:rsidRPr="00362486">
        <w:rPr>
          <w:sz w:val="28"/>
          <w:szCs w:val="28"/>
        </w:rPr>
        <w:t xml:space="preserve"> ИКТИБ) </w:t>
      </w:r>
      <w:r w:rsidRPr="00ED0240">
        <w:rPr>
          <w:sz w:val="28"/>
          <w:szCs w:val="28"/>
        </w:rPr>
        <w:t>Южного федерального университета.</w:t>
      </w:r>
    </w:p>
    <w:p w14:paraId="7BBDF2E3" w14:textId="4D98D562" w:rsidR="00081493" w:rsidRPr="00ED0240" w:rsidRDefault="00081493" w:rsidP="00081493">
      <w:pPr>
        <w:spacing w:line="360" w:lineRule="auto"/>
        <w:ind w:firstLine="708"/>
        <w:jc w:val="both"/>
        <w:rPr>
          <w:sz w:val="28"/>
          <w:szCs w:val="28"/>
        </w:rPr>
      </w:pPr>
      <w:r w:rsidRPr="00ED0240">
        <w:rPr>
          <w:sz w:val="28"/>
          <w:szCs w:val="28"/>
        </w:rPr>
        <w:t>1.2. </w:t>
      </w:r>
      <w:r w:rsidR="00BE3DBB">
        <w:rPr>
          <w:sz w:val="28"/>
          <w:szCs w:val="28"/>
          <w:lang w:val="en-GB"/>
        </w:rPr>
        <w:t>V</w:t>
      </w:r>
      <w:r w:rsidRPr="00ED0240">
        <w:rPr>
          <w:sz w:val="28"/>
          <w:szCs w:val="28"/>
        </w:rPr>
        <w:t xml:space="preserve"> научно-методическая конференция НПР «Современные компьютерные технологии» Института компьютерных технологий и информационной безопасности Южного федерального университета (</w:t>
      </w:r>
      <w:r w:rsidR="00D50A4D" w:rsidRPr="00ED0240">
        <w:rPr>
          <w:sz w:val="28"/>
          <w:szCs w:val="28"/>
        </w:rPr>
        <w:t>далее – Конференция</w:t>
      </w:r>
      <w:r w:rsidRPr="00ED0240">
        <w:rPr>
          <w:sz w:val="28"/>
          <w:szCs w:val="28"/>
        </w:rPr>
        <w:t>) проводится по инициативе Института компьютерных технологий и информационной безопасности Южного федерального университета.</w:t>
      </w:r>
    </w:p>
    <w:p w14:paraId="411BFAE1" w14:textId="2CA41C6A" w:rsidR="00081493" w:rsidRPr="00ED0240" w:rsidRDefault="00081493" w:rsidP="00081493">
      <w:pPr>
        <w:spacing w:line="360" w:lineRule="auto"/>
        <w:ind w:firstLine="708"/>
        <w:jc w:val="both"/>
        <w:rPr>
          <w:sz w:val="28"/>
          <w:szCs w:val="28"/>
        </w:rPr>
      </w:pPr>
      <w:r w:rsidRPr="00ED0240">
        <w:rPr>
          <w:sz w:val="28"/>
          <w:szCs w:val="28"/>
        </w:rPr>
        <w:t>1.3. Цель проведения Конференции – представление и обсуждение полученных научных и учебно-методических результатов сотрудниками структурных подразделений Института компьютерных технологий и информационной безопасности</w:t>
      </w:r>
      <w:r w:rsidR="003B50EC">
        <w:rPr>
          <w:sz w:val="28"/>
          <w:szCs w:val="28"/>
        </w:rPr>
        <w:t>, а также стимулирование</w:t>
      </w:r>
      <w:r w:rsidRPr="00ED0240">
        <w:rPr>
          <w:sz w:val="28"/>
          <w:szCs w:val="28"/>
        </w:rPr>
        <w:t xml:space="preserve"> научно-педагогических работников к индивидуализации работы со студентами, магистрантами и аспирантами.</w:t>
      </w:r>
    </w:p>
    <w:p w14:paraId="697472DC" w14:textId="77777777" w:rsidR="00081493" w:rsidRPr="00ED0240" w:rsidRDefault="00081493" w:rsidP="00081493">
      <w:pPr>
        <w:suppressAutoHyphens/>
        <w:spacing w:line="360" w:lineRule="auto"/>
        <w:ind w:firstLine="709"/>
        <w:jc w:val="both"/>
        <w:rPr>
          <w:sz w:val="28"/>
          <w:szCs w:val="28"/>
        </w:rPr>
      </w:pPr>
      <w:r w:rsidRPr="00ED0240">
        <w:rPr>
          <w:sz w:val="28"/>
          <w:szCs w:val="28"/>
        </w:rPr>
        <w:t>1.4. В Конференции на добровольной основе принимают участие научные сотрудники, профессорско-преподавательский состав и молодые ученые ИКТИБ.</w:t>
      </w:r>
    </w:p>
    <w:p w14:paraId="33675C0E" w14:textId="5B71B63B" w:rsidR="00081493" w:rsidRPr="00ED0240" w:rsidRDefault="00081493" w:rsidP="00081493">
      <w:pPr>
        <w:spacing w:line="360" w:lineRule="auto"/>
        <w:ind w:firstLine="709"/>
        <w:jc w:val="both"/>
        <w:rPr>
          <w:sz w:val="28"/>
          <w:szCs w:val="28"/>
        </w:rPr>
      </w:pPr>
      <w:r w:rsidRPr="00ED0240">
        <w:rPr>
          <w:sz w:val="28"/>
          <w:szCs w:val="28"/>
        </w:rPr>
        <w:lastRenderedPageBreak/>
        <w:t>1.5. Сроки проведения конференции с 2</w:t>
      </w:r>
      <w:r w:rsidR="00337B2C">
        <w:rPr>
          <w:sz w:val="28"/>
          <w:szCs w:val="28"/>
        </w:rPr>
        <w:t>6</w:t>
      </w:r>
      <w:r w:rsidRPr="00ED0240">
        <w:rPr>
          <w:sz w:val="28"/>
          <w:szCs w:val="28"/>
        </w:rPr>
        <w:t>.02.</w:t>
      </w:r>
      <w:r w:rsidR="00BE3DBB">
        <w:rPr>
          <w:sz w:val="28"/>
          <w:szCs w:val="28"/>
        </w:rPr>
        <w:t>202</w:t>
      </w:r>
      <w:r w:rsidR="00337B2C">
        <w:rPr>
          <w:sz w:val="28"/>
          <w:szCs w:val="28"/>
        </w:rPr>
        <w:t>4</w:t>
      </w:r>
      <w:r w:rsidR="00963BF1">
        <w:rPr>
          <w:sz w:val="28"/>
          <w:szCs w:val="28"/>
        </w:rPr>
        <w:t xml:space="preserve"> по 28</w:t>
      </w:r>
      <w:r w:rsidRPr="00ED0240">
        <w:rPr>
          <w:sz w:val="28"/>
          <w:szCs w:val="28"/>
        </w:rPr>
        <w:t>.02.</w:t>
      </w:r>
      <w:r w:rsidR="00BE3DBB">
        <w:rPr>
          <w:sz w:val="28"/>
          <w:szCs w:val="28"/>
        </w:rPr>
        <w:t>202</w:t>
      </w:r>
      <w:r w:rsidR="00337B2C">
        <w:rPr>
          <w:sz w:val="28"/>
          <w:szCs w:val="28"/>
        </w:rPr>
        <w:t>4</w:t>
      </w:r>
      <w:r w:rsidR="00BB4533">
        <w:rPr>
          <w:sz w:val="28"/>
          <w:szCs w:val="28"/>
        </w:rPr>
        <w:t xml:space="preserve"> г</w:t>
      </w:r>
      <w:r w:rsidRPr="00ED0240">
        <w:rPr>
          <w:sz w:val="28"/>
          <w:szCs w:val="28"/>
        </w:rPr>
        <w:t>.</w:t>
      </w:r>
    </w:p>
    <w:p w14:paraId="1F4361C6" w14:textId="77777777" w:rsidR="00081493" w:rsidRPr="00ED0240" w:rsidRDefault="00081493" w:rsidP="00081493">
      <w:pPr>
        <w:tabs>
          <w:tab w:val="left" w:pos="1134"/>
        </w:tabs>
        <w:spacing w:line="360" w:lineRule="auto"/>
        <w:ind w:firstLine="709"/>
        <w:jc w:val="both"/>
        <w:rPr>
          <w:sz w:val="28"/>
          <w:szCs w:val="28"/>
        </w:rPr>
      </w:pPr>
      <w:r w:rsidRPr="00ED0240">
        <w:rPr>
          <w:sz w:val="28"/>
          <w:szCs w:val="28"/>
        </w:rPr>
        <w:t>1.6. Направления работы конференции:</w:t>
      </w:r>
    </w:p>
    <w:p w14:paraId="770AB6DA" w14:textId="069E0403" w:rsidR="00081493" w:rsidRPr="00ED0240"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r w:rsidR="00081493" w:rsidRPr="00ED0240">
        <w:rPr>
          <w:sz w:val="28"/>
          <w:szCs w:val="28"/>
        </w:rPr>
        <w:t>Искусственный интеллект</w:t>
      </w:r>
      <w:r w:rsidR="0047048C">
        <w:rPr>
          <w:sz w:val="28"/>
          <w:szCs w:val="28"/>
        </w:rPr>
        <w:t>;</w:t>
      </w:r>
    </w:p>
    <w:p w14:paraId="7115C5CC" w14:textId="770C94A5" w:rsidR="00081493" w:rsidRPr="00ED0240"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r w:rsidR="00081493" w:rsidRPr="00ED0240">
        <w:rPr>
          <w:sz w:val="28"/>
          <w:szCs w:val="28"/>
        </w:rPr>
        <w:t>Вычислительная техника, информационно-алгоритмическое и программное обеспечение</w:t>
      </w:r>
      <w:r w:rsidR="0047048C">
        <w:rPr>
          <w:sz w:val="28"/>
          <w:szCs w:val="28"/>
        </w:rPr>
        <w:t>;</w:t>
      </w:r>
    </w:p>
    <w:p w14:paraId="6B522602" w14:textId="38AF6891" w:rsidR="00081493" w:rsidRPr="00ED0240"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r w:rsidR="00081493" w:rsidRPr="00ED0240">
        <w:rPr>
          <w:sz w:val="28"/>
          <w:szCs w:val="28"/>
        </w:rPr>
        <w:t>Технологии разработки информационных систем</w:t>
      </w:r>
      <w:r w:rsidR="0047048C">
        <w:rPr>
          <w:sz w:val="28"/>
          <w:szCs w:val="28"/>
        </w:rPr>
        <w:t>;</w:t>
      </w:r>
    </w:p>
    <w:p w14:paraId="49890127" w14:textId="3C4B486F" w:rsidR="00081493" w:rsidRPr="00ED0240"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proofErr w:type="spellStart"/>
      <w:r w:rsidR="00354BF1">
        <w:rPr>
          <w:sz w:val="28"/>
          <w:szCs w:val="28"/>
        </w:rPr>
        <w:t>Киберфизические</w:t>
      </w:r>
      <w:proofErr w:type="spellEnd"/>
      <w:r w:rsidR="00354BF1">
        <w:rPr>
          <w:sz w:val="28"/>
          <w:szCs w:val="28"/>
        </w:rPr>
        <w:t xml:space="preserve"> системы</w:t>
      </w:r>
      <w:r w:rsidR="0047048C">
        <w:rPr>
          <w:sz w:val="28"/>
          <w:szCs w:val="28"/>
        </w:rPr>
        <w:t>;</w:t>
      </w:r>
      <w:r w:rsidR="00081493" w:rsidRPr="00ED0240">
        <w:rPr>
          <w:sz w:val="28"/>
          <w:szCs w:val="28"/>
        </w:rPr>
        <w:t xml:space="preserve"> </w:t>
      </w:r>
    </w:p>
    <w:p w14:paraId="27FE1AB3" w14:textId="2F26A849" w:rsidR="00081493" w:rsidRPr="00ED0240"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r w:rsidR="00081493" w:rsidRPr="00ED0240">
        <w:rPr>
          <w:sz w:val="28"/>
          <w:szCs w:val="28"/>
        </w:rPr>
        <w:t>Информационная безопасность</w:t>
      </w:r>
      <w:r w:rsidR="0047048C">
        <w:rPr>
          <w:sz w:val="28"/>
          <w:szCs w:val="28"/>
        </w:rPr>
        <w:t>;</w:t>
      </w:r>
      <w:r w:rsidR="00081493" w:rsidRPr="00ED0240">
        <w:rPr>
          <w:sz w:val="28"/>
          <w:szCs w:val="28"/>
        </w:rPr>
        <w:t xml:space="preserve"> </w:t>
      </w:r>
    </w:p>
    <w:p w14:paraId="5A52FD39" w14:textId="7912C9D0" w:rsidR="00081493" w:rsidRPr="00ED0240"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r w:rsidR="00081493" w:rsidRPr="00ED0240">
        <w:rPr>
          <w:sz w:val="28"/>
          <w:szCs w:val="28"/>
        </w:rPr>
        <w:t>Естественные и математические науки</w:t>
      </w:r>
      <w:r w:rsidR="0047048C">
        <w:rPr>
          <w:sz w:val="28"/>
          <w:szCs w:val="28"/>
        </w:rPr>
        <w:t>;</w:t>
      </w:r>
    </w:p>
    <w:p w14:paraId="3CC95663" w14:textId="60D533D6" w:rsidR="00081493"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r w:rsidR="00081493" w:rsidRPr="00ED0240">
        <w:rPr>
          <w:sz w:val="28"/>
          <w:szCs w:val="28"/>
        </w:rPr>
        <w:t>Современные образовательные и развивающие технологии</w:t>
      </w:r>
      <w:r w:rsidR="0047048C">
        <w:rPr>
          <w:sz w:val="28"/>
          <w:szCs w:val="28"/>
        </w:rPr>
        <w:t>;</w:t>
      </w:r>
    </w:p>
    <w:p w14:paraId="06A93EB6" w14:textId="6E327B92" w:rsidR="007544F3" w:rsidRPr="00ED0240" w:rsidRDefault="00525DD5" w:rsidP="00525DD5">
      <w:pPr>
        <w:widowControl/>
        <w:tabs>
          <w:tab w:val="left" w:pos="426"/>
          <w:tab w:val="left" w:pos="709"/>
        </w:tabs>
        <w:autoSpaceDE/>
        <w:autoSpaceDN/>
        <w:adjustRightInd/>
        <w:spacing w:line="360" w:lineRule="auto"/>
        <w:ind w:left="709"/>
        <w:rPr>
          <w:sz w:val="28"/>
          <w:szCs w:val="28"/>
        </w:rPr>
      </w:pPr>
      <w:r w:rsidRPr="00525DD5">
        <w:rPr>
          <w:sz w:val="28"/>
          <w:szCs w:val="28"/>
        </w:rPr>
        <w:t xml:space="preserve">– </w:t>
      </w:r>
      <w:r w:rsidR="007544F3" w:rsidRPr="007544F3">
        <w:rPr>
          <w:sz w:val="28"/>
          <w:szCs w:val="28"/>
        </w:rPr>
        <w:t>Современные технологии преподавания естественных, математических и компьютерных наук</w:t>
      </w:r>
      <w:r w:rsidR="0047048C">
        <w:rPr>
          <w:sz w:val="28"/>
          <w:szCs w:val="28"/>
        </w:rPr>
        <w:t>.</w:t>
      </w:r>
    </w:p>
    <w:p w14:paraId="1303F646" w14:textId="77777777" w:rsidR="00081493" w:rsidRPr="00ED0240" w:rsidRDefault="00081493" w:rsidP="00081493">
      <w:pPr>
        <w:spacing w:line="360" w:lineRule="auto"/>
        <w:ind w:left="720"/>
        <w:rPr>
          <w:sz w:val="28"/>
          <w:szCs w:val="28"/>
        </w:rPr>
      </w:pPr>
    </w:p>
    <w:p w14:paraId="1A0B9AE6" w14:textId="77777777" w:rsidR="00081493" w:rsidRPr="00715068" w:rsidRDefault="00081493" w:rsidP="00081493">
      <w:pPr>
        <w:spacing w:line="360" w:lineRule="auto"/>
        <w:jc w:val="center"/>
        <w:rPr>
          <w:b/>
          <w:sz w:val="28"/>
          <w:szCs w:val="28"/>
        </w:rPr>
      </w:pPr>
      <w:r w:rsidRPr="00715068">
        <w:rPr>
          <w:b/>
          <w:sz w:val="28"/>
          <w:szCs w:val="28"/>
          <w:lang w:val="en-US"/>
        </w:rPr>
        <w:t>II</w:t>
      </w:r>
      <w:r w:rsidRPr="00715068">
        <w:rPr>
          <w:b/>
          <w:sz w:val="28"/>
          <w:szCs w:val="28"/>
        </w:rPr>
        <w:t xml:space="preserve">. ОРГАНИЗАЦИОННОЕ ОБЕСПЕЧЕНИЕ КОНФЕРЕНЦИИ </w:t>
      </w:r>
    </w:p>
    <w:p w14:paraId="4A421743" w14:textId="77777777" w:rsidR="00081493" w:rsidRPr="00ED0240" w:rsidRDefault="00081493" w:rsidP="00081493">
      <w:pPr>
        <w:spacing w:line="360" w:lineRule="auto"/>
        <w:ind w:firstLine="708"/>
        <w:jc w:val="both"/>
        <w:rPr>
          <w:sz w:val="28"/>
          <w:szCs w:val="28"/>
        </w:rPr>
      </w:pPr>
      <w:r w:rsidRPr="00ED0240">
        <w:rPr>
          <w:sz w:val="28"/>
          <w:szCs w:val="28"/>
        </w:rPr>
        <w:t>2.1. Для организации и проведения Конференции создается Организационный комитет.</w:t>
      </w:r>
    </w:p>
    <w:p w14:paraId="64833789" w14:textId="77777777" w:rsidR="00081493" w:rsidRPr="00ED0240" w:rsidRDefault="00081493" w:rsidP="00081493">
      <w:pPr>
        <w:spacing w:line="360" w:lineRule="auto"/>
        <w:ind w:firstLine="708"/>
        <w:jc w:val="both"/>
        <w:rPr>
          <w:sz w:val="28"/>
          <w:szCs w:val="28"/>
        </w:rPr>
      </w:pPr>
      <w:r w:rsidRPr="00ED0240">
        <w:rPr>
          <w:sz w:val="28"/>
          <w:szCs w:val="28"/>
        </w:rPr>
        <w:t>2.2. Организационный комитет Конференции:</w:t>
      </w:r>
    </w:p>
    <w:p w14:paraId="18F66694" w14:textId="5512451C" w:rsidR="00081493" w:rsidRPr="00ED0240" w:rsidRDefault="00525DD5" w:rsidP="00525DD5">
      <w:pPr>
        <w:widowControl/>
        <w:autoSpaceDE/>
        <w:autoSpaceDN/>
        <w:adjustRightInd/>
        <w:spacing w:line="360" w:lineRule="auto"/>
        <w:ind w:left="709"/>
        <w:jc w:val="both"/>
        <w:rPr>
          <w:sz w:val="28"/>
          <w:szCs w:val="28"/>
        </w:rPr>
      </w:pPr>
      <w:r w:rsidRPr="00525DD5">
        <w:rPr>
          <w:sz w:val="28"/>
          <w:szCs w:val="28"/>
        </w:rPr>
        <w:t xml:space="preserve">– </w:t>
      </w:r>
      <w:r w:rsidR="00081493" w:rsidRPr="00ED0240">
        <w:rPr>
          <w:sz w:val="28"/>
          <w:szCs w:val="28"/>
        </w:rPr>
        <w:t>устанавливает регламент Конференции;</w:t>
      </w:r>
    </w:p>
    <w:p w14:paraId="3FC9ED25" w14:textId="313527E5" w:rsidR="00081493" w:rsidRPr="00ED0240" w:rsidRDefault="00525DD5" w:rsidP="00525DD5">
      <w:pPr>
        <w:widowControl/>
        <w:autoSpaceDE/>
        <w:autoSpaceDN/>
        <w:adjustRightInd/>
        <w:spacing w:line="360" w:lineRule="auto"/>
        <w:ind w:left="709"/>
        <w:jc w:val="both"/>
        <w:rPr>
          <w:sz w:val="28"/>
          <w:szCs w:val="28"/>
        </w:rPr>
      </w:pPr>
      <w:r w:rsidRPr="00525DD5">
        <w:rPr>
          <w:sz w:val="28"/>
          <w:szCs w:val="28"/>
        </w:rPr>
        <w:t>–</w:t>
      </w:r>
      <w:r w:rsidR="0047048C">
        <w:rPr>
          <w:sz w:val="28"/>
          <w:szCs w:val="28"/>
        </w:rPr>
        <w:t> </w:t>
      </w:r>
      <w:r w:rsidR="00081493" w:rsidRPr="00ED0240">
        <w:rPr>
          <w:sz w:val="28"/>
          <w:szCs w:val="28"/>
        </w:rPr>
        <w:t>обеспечивает непосредственное проведение мероприятий Конференции;</w:t>
      </w:r>
    </w:p>
    <w:p w14:paraId="409B72D1" w14:textId="70AF9567" w:rsidR="00081493" w:rsidRPr="00ED0240" w:rsidRDefault="00525DD5" w:rsidP="00525DD5">
      <w:pPr>
        <w:widowControl/>
        <w:autoSpaceDE/>
        <w:autoSpaceDN/>
        <w:adjustRightInd/>
        <w:spacing w:line="360" w:lineRule="auto"/>
        <w:ind w:left="709"/>
        <w:jc w:val="both"/>
        <w:rPr>
          <w:sz w:val="28"/>
          <w:szCs w:val="28"/>
        </w:rPr>
      </w:pPr>
      <w:r w:rsidRPr="00525DD5">
        <w:rPr>
          <w:sz w:val="28"/>
          <w:szCs w:val="28"/>
        </w:rPr>
        <w:t>–</w:t>
      </w:r>
      <w:r w:rsidR="0047048C">
        <w:rPr>
          <w:sz w:val="28"/>
          <w:szCs w:val="28"/>
        </w:rPr>
        <w:t> </w:t>
      </w:r>
      <w:r w:rsidR="00081493" w:rsidRPr="00ED0240">
        <w:rPr>
          <w:sz w:val="28"/>
          <w:szCs w:val="28"/>
        </w:rPr>
        <w:t>осуществляет иные функции и полномочия, необходимые для организации и проведения Конференции.</w:t>
      </w:r>
    </w:p>
    <w:p w14:paraId="2690959E" w14:textId="77777777" w:rsidR="00081493" w:rsidRPr="00ED0240" w:rsidRDefault="00081493" w:rsidP="00081493">
      <w:pPr>
        <w:spacing w:line="360" w:lineRule="auto"/>
        <w:jc w:val="center"/>
        <w:rPr>
          <w:sz w:val="28"/>
          <w:szCs w:val="28"/>
        </w:rPr>
      </w:pPr>
    </w:p>
    <w:p w14:paraId="13C89223" w14:textId="68307319" w:rsidR="00081493" w:rsidRPr="00715068" w:rsidRDefault="00A01A98" w:rsidP="00081493">
      <w:pPr>
        <w:spacing w:line="360" w:lineRule="auto"/>
        <w:jc w:val="center"/>
        <w:rPr>
          <w:b/>
          <w:sz w:val="28"/>
          <w:szCs w:val="28"/>
        </w:rPr>
      </w:pPr>
      <w:r>
        <w:rPr>
          <w:b/>
          <w:sz w:val="28"/>
          <w:szCs w:val="28"/>
          <w:lang w:val="en-US"/>
        </w:rPr>
        <w:t>III</w:t>
      </w:r>
      <w:bookmarkStart w:id="0" w:name="_GoBack"/>
      <w:bookmarkEnd w:id="0"/>
      <w:r w:rsidR="00081493" w:rsidRPr="00715068">
        <w:rPr>
          <w:b/>
          <w:sz w:val="28"/>
          <w:szCs w:val="28"/>
        </w:rPr>
        <w:t>.</w:t>
      </w:r>
      <w:r w:rsidR="00081493" w:rsidRPr="00715068">
        <w:rPr>
          <w:b/>
          <w:sz w:val="28"/>
          <w:szCs w:val="28"/>
          <w:lang w:val="en-US"/>
        </w:rPr>
        <w:t> </w:t>
      </w:r>
      <w:r w:rsidR="00081493" w:rsidRPr="00715068">
        <w:rPr>
          <w:b/>
          <w:sz w:val="28"/>
          <w:szCs w:val="28"/>
        </w:rPr>
        <w:t xml:space="preserve">ПОРЯДОК ОРГАНИЗАЦИИ И ПРОВЕДЕНИЯ КОНФЕРЕНЦИИ </w:t>
      </w:r>
    </w:p>
    <w:p w14:paraId="109B03FD" w14:textId="5D6B0274" w:rsidR="00081493" w:rsidRPr="00ED0240" w:rsidRDefault="00081493" w:rsidP="00081493">
      <w:pPr>
        <w:spacing w:line="360" w:lineRule="auto"/>
        <w:ind w:firstLine="709"/>
        <w:jc w:val="both"/>
        <w:rPr>
          <w:sz w:val="28"/>
          <w:szCs w:val="28"/>
        </w:rPr>
      </w:pPr>
      <w:r w:rsidRPr="00ED0240">
        <w:rPr>
          <w:sz w:val="28"/>
          <w:szCs w:val="28"/>
        </w:rPr>
        <w:t xml:space="preserve">3.1. Регистрация участников очного участия осуществляется по электронному адресу: </w:t>
      </w:r>
      <w:hyperlink r:id="rId6" w:history="1">
        <w:r w:rsidRPr="00ED0240">
          <w:rPr>
            <w:rStyle w:val="a3"/>
            <w:sz w:val="28"/>
            <w:szCs w:val="28"/>
          </w:rPr>
          <w:t>conf-npr@ictis.sfedu.ru</w:t>
        </w:r>
      </w:hyperlink>
      <w:r w:rsidRPr="00ED0240">
        <w:rPr>
          <w:sz w:val="28"/>
          <w:szCs w:val="28"/>
        </w:rPr>
        <w:t xml:space="preserve"> с пометкой «</w:t>
      </w:r>
      <w:proofErr w:type="spellStart"/>
      <w:r w:rsidR="0095624E">
        <w:rPr>
          <w:sz w:val="28"/>
          <w:szCs w:val="28"/>
        </w:rPr>
        <w:t>Конференция_НПР</w:t>
      </w:r>
      <w:proofErr w:type="spellEnd"/>
      <w:r w:rsidR="0095624E">
        <w:rPr>
          <w:sz w:val="28"/>
          <w:szCs w:val="28"/>
        </w:rPr>
        <w:t>» в срок до 24</w:t>
      </w:r>
      <w:r w:rsidRPr="00ED0240">
        <w:rPr>
          <w:sz w:val="28"/>
          <w:szCs w:val="28"/>
        </w:rPr>
        <w:t xml:space="preserve"> </w:t>
      </w:r>
      <w:r w:rsidR="006232F0">
        <w:rPr>
          <w:sz w:val="28"/>
          <w:szCs w:val="28"/>
        </w:rPr>
        <w:t>ф</w:t>
      </w:r>
      <w:r w:rsidRPr="00ED0240">
        <w:rPr>
          <w:sz w:val="28"/>
          <w:szCs w:val="28"/>
        </w:rPr>
        <w:t xml:space="preserve">евраля </w:t>
      </w:r>
      <w:r w:rsidR="00BE3DBB">
        <w:rPr>
          <w:sz w:val="28"/>
          <w:szCs w:val="28"/>
        </w:rPr>
        <w:t>202</w:t>
      </w:r>
      <w:r w:rsidR="007369B4">
        <w:rPr>
          <w:sz w:val="28"/>
          <w:szCs w:val="28"/>
        </w:rPr>
        <w:t>4</w:t>
      </w:r>
      <w:r w:rsidRPr="00ED0240">
        <w:rPr>
          <w:sz w:val="28"/>
          <w:szCs w:val="28"/>
        </w:rPr>
        <w:t xml:space="preserve"> года. Прикрепляется: 1) доклад, подготовленный в соответствии с требованиями (Приложение </w:t>
      </w:r>
      <w:r w:rsidR="00670A0C" w:rsidRPr="00ED0240">
        <w:rPr>
          <w:sz w:val="28"/>
          <w:szCs w:val="28"/>
        </w:rPr>
        <w:t>1</w:t>
      </w:r>
      <w:r w:rsidRPr="00ED0240">
        <w:rPr>
          <w:sz w:val="28"/>
          <w:szCs w:val="28"/>
        </w:rPr>
        <w:t>); 2) файл с отсканированным изображением экспертного заключения о возможности опубликования.</w:t>
      </w:r>
    </w:p>
    <w:p w14:paraId="25F4A806" w14:textId="77777777" w:rsidR="00081493" w:rsidRPr="00ED0240" w:rsidRDefault="00081493" w:rsidP="00081493">
      <w:pPr>
        <w:spacing w:line="360" w:lineRule="auto"/>
        <w:ind w:firstLine="709"/>
        <w:jc w:val="both"/>
        <w:rPr>
          <w:sz w:val="28"/>
          <w:szCs w:val="28"/>
        </w:rPr>
      </w:pPr>
      <w:r w:rsidRPr="00ED0240">
        <w:rPr>
          <w:sz w:val="28"/>
          <w:szCs w:val="28"/>
        </w:rPr>
        <w:t xml:space="preserve">3.2. При регистрации необходимо заполнить все поля регистрационной </w:t>
      </w:r>
      <w:r w:rsidRPr="00ED0240">
        <w:rPr>
          <w:sz w:val="28"/>
          <w:szCs w:val="28"/>
        </w:rPr>
        <w:lastRenderedPageBreak/>
        <w:t xml:space="preserve">формы, иначе регистрация не будет осуществлена. При условии соблюдения всех требований (заявка и проект) участник конференции будет добавлен в базу участников конференции. После регистрации участника на почту участника конференции/руководителя поступает сообщение следующего содержания: «Уважаемый участник! Ваша заявка № _ принята на обработку». </w:t>
      </w:r>
      <w:r w:rsidRPr="00ED0240">
        <w:rPr>
          <w:i/>
          <w:sz w:val="28"/>
          <w:szCs w:val="28"/>
        </w:rPr>
        <w:t>Список зарегистрированных участников</w:t>
      </w:r>
      <w:r w:rsidRPr="00ED0240">
        <w:rPr>
          <w:sz w:val="28"/>
          <w:szCs w:val="28"/>
        </w:rPr>
        <w:t xml:space="preserve"> выставляется на сайте Конференции  </w:t>
      </w:r>
      <w:hyperlink r:id="rId7" w:history="1">
        <w:r w:rsidRPr="00ED0240">
          <w:rPr>
            <w:rStyle w:val="a3"/>
            <w:sz w:val="28"/>
            <w:szCs w:val="28"/>
          </w:rPr>
          <w:t>http://ictis.sfedu.ru/cnpr</w:t>
        </w:r>
      </w:hyperlink>
      <w:r w:rsidRPr="00ED0240">
        <w:rPr>
          <w:sz w:val="28"/>
          <w:szCs w:val="28"/>
        </w:rPr>
        <w:t xml:space="preserve"> в разделе «Участники».</w:t>
      </w:r>
    </w:p>
    <w:p w14:paraId="35DEC0FA" w14:textId="6D2AF5A4" w:rsidR="00081493" w:rsidRPr="00ED0240" w:rsidRDefault="00081493" w:rsidP="00081493">
      <w:pPr>
        <w:pStyle w:val="1-21"/>
        <w:spacing w:after="0" w:line="360" w:lineRule="auto"/>
        <w:ind w:left="0" w:firstLine="709"/>
        <w:jc w:val="both"/>
        <w:rPr>
          <w:rFonts w:ascii="Times New Roman" w:hAnsi="Times New Roman"/>
          <w:sz w:val="28"/>
          <w:szCs w:val="28"/>
        </w:rPr>
      </w:pPr>
      <w:r w:rsidRPr="00ED0240">
        <w:rPr>
          <w:rFonts w:ascii="Times New Roman" w:hAnsi="Times New Roman"/>
          <w:sz w:val="28"/>
          <w:szCs w:val="28"/>
        </w:rPr>
        <w:t>3.</w:t>
      </w:r>
      <w:r w:rsidR="00B70487">
        <w:rPr>
          <w:rFonts w:ascii="Times New Roman" w:hAnsi="Times New Roman"/>
          <w:sz w:val="28"/>
          <w:szCs w:val="28"/>
        </w:rPr>
        <w:t>3</w:t>
      </w:r>
      <w:r w:rsidRPr="00ED0240">
        <w:rPr>
          <w:rFonts w:ascii="Times New Roman" w:hAnsi="Times New Roman"/>
          <w:sz w:val="28"/>
          <w:szCs w:val="28"/>
        </w:rPr>
        <w:t xml:space="preserve">. Конференция проводится в очной форме. Открытие конференции предполагает выступление ведущих научных сотрудников ИКТИБ с докладами на пленарном заседании. Секционные доклады представляются на заседаниях секций в соответствии с расписанием Конференции (Приложение </w:t>
      </w:r>
      <w:r w:rsidR="00670A0C" w:rsidRPr="00ED0240">
        <w:rPr>
          <w:rFonts w:ascii="Times New Roman" w:hAnsi="Times New Roman"/>
          <w:sz w:val="28"/>
          <w:szCs w:val="28"/>
        </w:rPr>
        <w:t>2</w:t>
      </w:r>
      <w:r w:rsidRPr="00ED0240">
        <w:rPr>
          <w:rFonts w:ascii="Times New Roman" w:hAnsi="Times New Roman"/>
          <w:sz w:val="28"/>
          <w:szCs w:val="28"/>
        </w:rPr>
        <w:t>).</w:t>
      </w:r>
    </w:p>
    <w:p w14:paraId="3D9E05A5" w14:textId="6581DF90" w:rsidR="00081493" w:rsidRPr="00ED0240" w:rsidRDefault="00081493" w:rsidP="00081493">
      <w:pPr>
        <w:spacing w:line="360" w:lineRule="auto"/>
        <w:ind w:firstLine="708"/>
        <w:jc w:val="both"/>
        <w:rPr>
          <w:sz w:val="28"/>
          <w:szCs w:val="28"/>
        </w:rPr>
      </w:pPr>
      <w:r w:rsidRPr="00ED0240">
        <w:rPr>
          <w:sz w:val="28"/>
          <w:szCs w:val="28"/>
        </w:rPr>
        <w:t>3.</w:t>
      </w:r>
      <w:r w:rsidR="00B70487">
        <w:rPr>
          <w:sz w:val="28"/>
          <w:szCs w:val="28"/>
        </w:rPr>
        <w:t>4</w:t>
      </w:r>
      <w:r w:rsidRPr="00ED0240">
        <w:rPr>
          <w:sz w:val="28"/>
          <w:szCs w:val="28"/>
        </w:rPr>
        <w:t>. Участники Конференции регистрируются в ведомости Конференции, удостоверяя согласие на обработку своих персональных данных и открытое опубликование результатов Конференции</w:t>
      </w:r>
      <w:r w:rsidR="00E70A96">
        <w:rPr>
          <w:sz w:val="28"/>
          <w:szCs w:val="28"/>
        </w:rPr>
        <w:t xml:space="preserve">, а также </w:t>
      </w:r>
      <w:r w:rsidR="00E70A96" w:rsidRPr="00E70A96">
        <w:rPr>
          <w:sz w:val="28"/>
          <w:szCs w:val="28"/>
        </w:rPr>
        <w:t>согласие на распространение персональных данных (ч. 1 ст. 10.1 Федерального закона от 27.07.2006 N 152-ФЗ "О персональных данных")</w:t>
      </w:r>
      <w:r w:rsidRPr="00ED0240">
        <w:rPr>
          <w:sz w:val="28"/>
          <w:szCs w:val="28"/>
        </w:rPr>
        <w:t>.</w:t>
      </w:r>
    </w:p>
    <w:p w14:paraId="724B6813" w14:textId="77777777" w:rsidR="00081493" w:rsidRPr="00ED0240" w:rsidRDefault="00081493" w:rsidP="00081493">
      <w:pPr>
        <w:spacing w:line="360" w:lineRule="auto"/>
        <w:ind w:firstLine="708"/>
        <w:jc w:val="both"/>
        <w:rPr>
          <w:sz w:val="28"/>
          <w:szCs w:val="28"/>
        </w:rPr>
      </w:pPr>
      <w:r w:rsidRPr="00ED0240">
        <w:rPr>
          <w:sz w:val="28"/>
          <w:szCs w:val="28"/>
        </w:rPr>
        <w:t>Продолжительность пленарного доклада составляет не более 30 минут, секционного доклада – не более 10 минут.</w:t>
      </w:r>
    </w:p>
    <w:p w14:paraId="51E498A3" w14:textId="103A3054" w:rsidR="00081493" w:rsidRPr="00ED0240" w:rsidRDefault="00081493" w:rsidP="00081493">
      <w:pPr>
        <w:spacing w:line="360" w:lineRule="auto"/>
        <w:ind w:firstLine="709"/>
        <w:jc w:val="both"/>
        <w:rPr>
          <w:sz w:val="28"/>
          <w:szCs w:val="28"/>
        </w:rPr>
      </w:pPr>
      <w:r w:rsidRPr="00ED0240">
        <w:rPr>
          <w:sz w:val="28"/>
          <w:szCs w:val="28"/>
        </w:rPr>
        <w:t>3.</w:t>
      </w:r>
      <w:r w:rsidR="00B70487">
        <w:rPr>
          <w:sz w:val="28"/>
          <w:szCs w:val="28"/>
        </w:rPr>
        <w:t>5</w:t>
      </w:r>
      <w:r w:rsidRPr="00ED0240">
        <w:rPr>
          <w:sz w:val="28"/>
          <w:szCs w:val="28"/>
        </w:rPr>
        <w:t xml:space="preserve">. Информация о Конференции размещается на сайте </w:t>
      </w:r>
      <w:hyperlink r:id="rId8" w:history="1">
        <w:r w:rsidRPr="00ED0240">
          <w:rPr>
            <w:rStyle w:val="a3"/>
            <w:sz w:val="28"/>
            <w:szCs w:val="28"/>
          </w:rPr>
          <w:t>http://ictis.sfedu.ru/cnpr</w:t>
        </w:r>
      </w:hyperlink>
      <w:r w:rsidRPr="00ED0240">
        <w:rPr>
          <w:sz w:val="28"/>
          <w:szCs w:val="28"/>
        </w:rPr>
        <w:t>.</w:t>
      </w:r>
    </w:p>
    <w:p w14:paraId="49C0893E" w14:textId="388BA91C" w:rsidR="00081493" w:rsidRPr="00ED0240" w:rsidRDefault="00081493" w:rsidP="00081493">
      <w:pPr>
        <w:spacing w:line="360" w:lineRule="auto"/>
        <w:ind w:firstLine="709"/>
        <w:jc w:val="both"/>
        <w:rPr>
          <w:rStyle w:val="a3"/>
          <w:sz w:val="28"/>
          <w:szCs w:val="28"/>
        </w:rPr>
      </w:pPr>
      <w:r w:rsidRPr="00ED0240">
        <w:rPr>
          <w:sz w:val="28"/>
          <w:szCs w:val="28"/>
        </w:rPr>
        <w:t>3.</w:t>
      </w:r>
      <w:r w:rsidR="00B70487">
        <w:rPr>
          <w:sz w:val="28"/>
          <w:szCs w:val="28"/>
        </w:rPr>
        <w:t>6</w:t>
      </w:r>
      <w:r w:rsidRPr="00ED0240">
        <w:rPr>
          <w:sz w:val="28"/>
          <w:szCs w:val="28"/>
        </w:rPr>
        <w:t>. Сборник Конференции выпускается в электронном виде и размещается в РИНЦ после ее окончания с учетом результатов проведения Конференции и рекомендации Организационного комитета по опубликованию представленных докладов.</w:t>
      </w:r>
    </w:p>
    <w:p w14:paraId="387AE39D" w14:textId="77777777" w:rsidR="00714E8C" w:rsidRPr="00354BF1" w:rsidRDefault="00714E8C" w:rsidP="002E06CF">
      <w:pPr>
        <w:spacing w:line="360" w:lineRule="auto"/>
        <w:jc w:val="both"/>
        <w:rPr>
          <w:sz w:val="28"/>
          <w:szCs w:val="28"/>
        </w:rPr>
      </w:pPr>
    </w:p>
    <w:p w14:paraId="5D7AE2BD" w14:textId="77777777" w:rsidR="00714E8C" w:rsidRPr="00354BF1" w:rsidRDefault="00714E8C" w:rsidP="002E06CF">
      <w:pPr>
        <w:spacing w:line="360" w:lineRule="auto"/>
        <w:jc w:val="both"/>
        <w:rPr>
          <w:sz w:val="28"/>
          <w:szCs w:val="28"/>
        </w:rPr>
      </w:pPr>
    </w:p>
    <w:p w14:paraId="4E594B4B" w14:textId="77777777" w:rsidR="00714E8C" w:rsidRPr="00354BF1" w:rsidRDefault="00714E8C" w:rsidP="002E06CF">
      <w:pPr>
        <w:spacing w:line="360" w:lineRule="auto"/>
        <w:jc w:val="both"/>
        <w:rPr>
          <w:sz w:val="28"/>
          <w:szCs w:val="28"/>
        </w:rPr>
      </w:pPr>
    </w:p>
    <w:p w14:paraId="52AA65E5" w14:textId="2384398F" w:rsidR="00E2698A" w:rsidRDefault="00E2698A">
      <w:pPr>
        <w:widowControl/>
        <w:autoSpaceDE/>
        <w:autoSpaceDN/>
        <w:adjustRightInd/>
        <w:rPr>
          <w:sz w:val="28"/>
          <w:szCs w:val="28"/>
        </w:rPr>
      </w:pPr>
      <w:r>
        <w:rPr>
          <w:sz w:val="28"/>
          <w:szCs w:val="28"/>
        </w:rPr>
        <w:br w:type="page"/>
      </w:r>
    </w:p>
    <w:p w14:paraId="6E13E060" w14:textId="77777777" w:rsidR="00081493" w:rsidRPr="00ED0240" w:rsidRDefault="00081493" w:rsidP="00D56B05">
      <w:pPr>
        <w:ind w:left="4253"/>
        <w:rPr>
          <w:caps/>
          <w:sz w:val="28"/>
          <w:szCs w:val="28"/>
        </w:rPr>
      </w:pPr>
      <w:r w:rsidRPr="00ED0240">
        <w:rPr>
          <w:caps/>
          <w:sz w:val="28"/>
          <w:szCs w:val="28"/>
        </w:rPr>
        <w:lastRenderedPageBreak/>
        <w:t>Приложение №</w:t>
      </w:r>
      <w:r w:rsidR="00670A0C" w:rsidRPr="00ED0240">
        <w:rPr>
          <w:caps/>
          <w:sz w:val="28"/>
          <w:szCs w:val="28"/>
        </w:rPr>
        <w:t>1</w:t>
      </w:r>
    </w:p>
    <w:p w14:paraId="0B93A915" w14:textId="520754F2" w:rsidR="00670A0C" w:rsidRPr="00ED0240" w:rsidRDefault="00081493" w:rsidP="00D56B05">
      <w:pPr>
        <w:ind w:left="4253"/>
        <w:rPr>
          <w:sz w:val="28"/>
          <w:szCs w:val="28"/>
        </w:rPr>
      </w:pPr>
      <w:r w:rsidRPr="00ED0240">
        <w:rPr>
          <w:sz w:val="28"/>
          <w:szCs w:val="28"/>
        </w:rPr>
        <w:t xml:space="preserve">к </w:t>
      </w:r>
      <w:r w:rsidR="00670A0C" w:rsidRPr="00ED0240">
        <w:rPr>
          <w:sz w:val="28"/>
          <w:szCs w:val="28"/>
        </w:rPr>
        <w:t xml:space="preserve">Положению о проведении </w:t>
      </w:r>
      <w:r w:rsidR="00BE3DBB">
        <w:rPr>
          <w:sz w:val="28"/>
          <w:szCs w:val="28"/>
        </w:rPr>
        <w:t>V</w:t>
      </w:r>
      <w:r w:rsidR="00670A0C" w:rsidRPr="00ED0240">
        <w:rPr>
          <w:sz w:val="28"/>
          <w:szCs w:val="28"/>
        </w:rPr>
        <w:t xml:space="preserve"> научно-методической конференции НПР </w:t>
      </w:r>
    </w:p>
    <w:p w14:paraId="7A58F383" w14:textId="6CF2B36C" w:rsidR="00670A0C" w:rsidRPr="00ED0240" w:rsidRDefault="00670A0C" w:rsidP="00D56B05">
      <w:pPr>
        <w:ind w:left="4253"/>
        <w:rPr>
          <w:sz w:val="28"/>
          <w:szCs w:val="28"/>
        </w:rPr>
      </w:pPr>
      <w:r w:rsidRPr="00ED0240">
        <w:rPr>
          <w:sz w:val="28"/>
          <w:szCs w:val="28"/>
        </w:rPr>
        <w:t>«Соврем</w:t>
      </w:r>
      <w:r w:rsidR="00D56B05">
        <w:rPr>
          <w:sz w:val="28"/>
          <w:szCs w:val="28"/>
        </w:rPr>
        <w:t xml:space="preserve">енные компьютерные технологии» </w:t>
      </w:r>
      <w:r w:rsidRPr="00ED0240">
        <w:rPr>
          <w:sz w:val="28"/>
          <w:szCs w:val="28"/>
        </w:rPr>
        <w:t>Института компьютерных технологий и информационной безопасности</w:t>
      </w:r>
    </w:p>
    <w:p w14:paraId="4182F4A2" w14:textId="3000C3F9" w:rsidR="00081493" w:rsidRPr="00ED0240" w:rsidRDefault="00670A0C" w:rsidP="00D56B05">
      <w:pPr>
        <w:ind w:left="4253"/>
        <w:rPr>
          <w:b/>
          <w:sz w:val="28"/>
          <w:szCs w:val="28"/>
        </w:rPr>
      </w:pPr>
      <w:r w:rsidRPr="00ED0240">
        <w:rPr>
          <w:sz w:val="28"/>
          <w:szCs w:val="28"/>
        </w:rPr>
        <w:t>Южного федерального университета</w:t>
      </w:r>
    </w:p>
    <w:p w14:paraId="57EFB10F" w14:textId="77777777" w:rsidR="00081493" w:rsidRPr="00ED0240" w:rsidRDefault="00081493" w:rsidP="00F912EA">
      <w:pPr>
        <w:spacing w:line="360" w:lineRule="auto"/>
        <w:rPr>
          <w:b/>
          <w:sz w:val="28"/>
          <w:szCs w:val="28"/>
        </w:rPr>
      </w:pPr>
    </w:p>
    <w:p w14:paraId="21686DDC" w14:textId="77777777" w:rsidR="00081493" w:rsidRPr="00ED0240" w:rsidRDefault="00081493" w:rsidP="002E06CF">
      <w:pPr>
        <w:spacing w:line="360" w:lineRule="auto"/>
        <w:jc w:val="center"/>
        <w:rPr>
          <w:b/>
          <w:sz w:val="28"/>
          <w:szCs w:val="28"/>
        </w:rPr>
      </w:pPr>
      <w:r w:rsidRPr="00ED0240">
        <w:rPr>
          <w:b/>
          <w:sz w:val="28"/>
          <w:szCs w:val="28"/>
        </w:rPr>
        <w:t>Требования к оформлению докладов</w:t>
      </w:r>
    </w:p>
    <w:p w14:paraId="3E4B497E" w14:textId="77777777" w:rsidR="00081493" w:rsidRPr="00ED0240" w:rsidRDefault="00081493" w:rsidP="00081493">
      <w:pPr>
        <w:spacing w:line="360" w:lineRule="auto"/>
        <w:ind w:firstLine="709"/>
        <w:jc w:val="both"/>
        <w:rPr>
          <w:sz w:val="28"/>
          <w:szCs w:val="28"/>
        </w:rPr>
      </w:pPr>
      <w:r w:rsidRPr="00ED0240">
        <w:rPr>
          <w:sz w:val="28"/>
          <w:szCs w:val="28"/>
        </w:rPr>
        <w:t xml:space="preserve">1. Объем доклада должен быть не менее 3 и не более 6 страниц. Текст набирается в соответствии с правилами компьютерного набора с одной стороны белого листа бумаги стандартного формата (А 4). На странице должно быть не более 28 строк, 60 знаков в каждой строке, отпечатанных через 1,5 интервала (это относится к таблицам и примечаниям). Доклады представляются в электронном виде. Редактор </w:t>
      </w:r>
      <w:r w:rsidRPr="00ED0240">
        <w:rPr>
          <w:sz w:val="28"/>
          <w:szCs w:val="28"/>
          <w:lang w:val="en-US"/>
        </w:rPr>
        <w:t>Word</w:t>
      </w:r>
      <w:r w:rsidRPr="00ED0240">
        <w:rPr>
          <w:sz w:val="28"/>
          <w:szCs w:val="28"/>
        </w:rPr>
        <w:t xml:space="preserve"> </w:t>
      </w:r>
      <w:r w:rsidRPr="00ED0240">
        <w:rPr>
          <w:sz w:val="28"/>
          <w:szCs w:val="28"/>
          <w:lang w:val="en-US"/>
        </w:rPr>
        <w:t>for</w:t>
      </w:r>
      <w:r w:rsidRPr="00ED0240">
        <w:rPr>
          <w:sz w:val="28"/>
          <w:szCs w:val="28"/>
        </w:rPr>
        <w:t xml:space="preserve"> </w:t>
      </w:r>
      <w:r w:rsidRPr="00ED0240">
        <w:rPr>
          <w:sz w:val="28"/>
          <w:szCs w:val="28"/>
          <w:lang w:val="en-US"/>
        </w:rPr>
        <w:t>Windows</w:t>
      </w:r>
      <w:r w:rsidRPr="00ED0240">
        <w:rPr>
          <w:sz w:val="28"/>
          <w:szCs w:val="28"/>
        </w:rPr>
        <w:t xml:space="preserve">, шрифт </w:t>
      </w:r>
      <w:r w:rsidRPr="00ED0240">
        <w:rPr>
          <w:sz w:val="28"/>
          <w:szCs w:val="28"/>
          <w:lang w:val="en-US"/>
        </w:rPr>
        <w:t>Times</w:t>
      </w:r>
      <w:r w:rsidRPr="00ED0240">
        <w:rPr>
          <w:sz w:val="28"/>
          <w:szCs w:val="28"/>
        </w:rPr>
        <w:t xml:space="preserve"> </w:t>
      </w:r>
      <w:r w:rsidRPr="00ED0240">
        <w:rPr>
          <w:sz w:val="28"/>
          <w:szCs w:val="28"/>
          <w:lang w:val="en-US"/>
        </w:rPr>
        <w:t>New</w:t>
      </w:r>
      <w:r w:rsidRPr="00ED0240">
        <w:rPr>
          <w:sz w:val="28"/>
          <w:szCs w:val="28"/>
        </w:rPr>
        <w:t xml:space="preserve"> </w:t>
      </w:r>
      <w:r w:rsidRPr="00ED0240">
        <w:rPr>
          <w:sz w:val="28"/>
          <w:szCs w:val="28"/>
          <w:lang w:val="en-US"/>
        </w:rPr>
        <w:t>Roman</w:t>
      </w:r>
      <w:r w:rsidRPr="00ED0240">
        <w:rPr>
          <w:sz w:val="28"/>
          <w:szCs w:val="28"/>
        </w:rPr>
        <w:t>, размер 14. Поля: правое - 1 см, левое - 3 см, верхнее и нижнее - 2 см.</w:t>
      </w:r>
    </w:p>
    <w:p w14:paraId="694F45EE" w14:textId="77777777" w:rsidR="00081493" w:rsidRPr="00ED0240" w:rsidRDefault="00081493" w:rsidP="00081493">
      <w:pPr>
        <w:spacing w:line="360" w:lineRule="auto"/>
        <w:ind w:firstLine="709"/>
        <w:jc w:val="both"/>
        <w:rPr>
          <w:sz w:val="28"/>
          <w:szCs w:val="28"/>
        </w:rPr>
      </w:pPr>
      <w:r w:rsidRPr="00ED0240">
        <w:rPr>
          <w:sz w:val="28"/>
          <w:szCs w:val="28"/>
        </w:rPr>
        <w:t xml:space="preserve">2. Названию доклада предшествует индекс УДК, соответствующий заявленной теме. </w:t>
      </w:r>
    </w:p>
    <w:p w14:paraId="213AAF87" w14:textId="77777777" w:rsidR="00081493" w:rsidRPr="00ED0240" w:rsidRDefault="00081493" w:rsidP="00081493">
      <w:pPr>
        <w:spacing w:line="360" w:lineRule="auto"/>
        <w:ind w:firstLine="709"/>
        <w:jc w:val="both"/>
        <w:rPr>
          <w:sz w:val="28"/>
          <w:szCs w:val="28"/>
        </w:rPr>
      </w:pPr>
      <w:r w:rsidRPr="00ED0240">
        <w:rPr>
          <w:sz w:val="28"/>
          <w:szCs w:val="28"/>
        </w:rPr>
        <w:t xml:space="preserve">3. Текст доклада начинается с названия и фамилии, имени и отчества автора (полностью) и снабжается аннотацией на русском и английском языках объёмом 7-8 строк (500-600 знаков). В тексте аннотации указывается цель, задачи исследования и краткие выводы. После названия доклада приводятся ключевые слова (словосочетания), несущие в тексте основную смысловую нагрузку (на русском и английском языках). </w:t>
      </w:r>
    </w:p>
    <w:p w14:paraId="636C8F61" w14:textId="77777777" w:rsidR="00081493" w:rsidRPr="00ED0240" w:rsidRDefault="00081493" w:rsidP="00081493">
      <w:pPr>
        <w:spacing w:line="360" w:lineRule="auto"/>
        <w:ind w:firstLine="709"/>
        <w:jc w:val="both"/>
        <w:rPr>
          <w:sz w:val="28"/>
          <w:szCs w:val="28"/>
        </w:rPr>
      </w:pPr>
      <w:r w:rsidRPr="00ED0240">
        <w:rPr>
          <w:sz w:val="28"/>
          <w:szCs w:val="28"/>
        </w:rPr>
        <w:t xml:space="preserve">4. В тексте доклада следует использовать минимальное количество таблиц и иллюстраций. Рисунок должен иметь объяснения значений всех компонентов, порядковый номер, название, расположенное под рисунком. В тексте на рисунок дается ссылка. Таблица должна иметь порядковый номер, заголовок, расположенный над ней. Данные таблиц и рисунков не должны дублировать текст. </w:t>
      </w:r>
    </w:p>
    <w:p w14:paraId="56C56510" w14:textId="77777777" w:rsidR="00081493" w:rsidRPr="00ED0240" w:rsidRDefault="00081493" w:rsidP="00081493">
      <w:pPr>
        <w:spacing w:line="360" w:lineRule="auto"/>
        <w:ind w:firstLine="709"/>
        <w:jc w:val="both"/>
        <w:rPr>
          <w:sz w:val="28"/>
          <w:szCs w:val="28"/>
        </w:rPr>
      </w:pPr>
      <w:r w:rsidRPr="00ED0240">
        <w:rPr>
          <w:sz w:val="28"/>
          <w:szCs w:val="28"/>
        </w:rPr>
        <w:t xml:space="preserve">5. Наличие </w:t>
      </w:r>
      <w:proofErr w:type="spellStart"/>
      <w:r w:rsidRPr="00ED0240">
        <w:rPr>
          <w:sz w:val="28"/>
          <w:szCs w:val="28"/>
        </w:rPr>
        <w:t>пристатейного</w:t>
      </w:r>
      <w:proofErr w:type="spellEnd"/>
      <w:r w:rsidRPr="00ED0240">
        <w:rPr>
          <w:sz w:val="28"/>
          <w:szCs w:val="28"/>
        </w:rPr>
        <w:t xml:space="preserve"> библиографического списка обязательно. В тексте должны быть ссылки в квадратных скобках. </w:t>
      </w:r>
    </w:p>
    <w:p w14:paraId="6DC2F512" w14:textId="77777777" w:rsidR="00081493" w:rsidRPr="00ED0240" w:rsidRDefault="00081493" w:rsidP="00081493">
      <w:pPr>
        <w:spacing w:line="360" w:lineRule="auto"/>
        <w:ind w:firstLine="709"/>
        <w:jc w:val="both"/>
        <w:rPr>
          <w:sz w:val="28"/>
          <w:szCs w:val="28"/>
        </w:rPr>
      </w:pPr>
      <w:r w:rsidRPr="00ED0240">
        <w:rPr>
          <w:sz w:val="28"/>
          <w:szCs w:val="28"/>
        </w:rPr>
        <w:lastRenderedPageBreak/>
        <w:t xml:space="preserve">Правила оформления литературы: </w:t>
      </w:r>
    </w:p>
    <w:p w14:paraId="6B40A0B5" w14:textId="77777777" w:rsidR="00081493" w:rsidRPr="00ED0240" w:rsidRDefault="00081493" w:rsidP="00081493">
      <w:pPr>
        <w:spacing w:line="360" w:lineRule="auto"/>
        <w:ind w:firstLine="709"/>
        <w:jc w:val="both"/>
        <w:rPr>
          <w:sz w:val="28"/>
          <w:szCs w:val="28"/>
        </w:rPr>
      </w:pPr>
      <w:r w:rsidRPr="00ED0240">
        <w:rPr>
          <w:sz w:val="28"/>
          <w:szCs w:val="28"/>
        </w:rPr>
        <w:t>а) для книг: фамилия, инициалы автора(</w:t>
      </w:r>
      <w:proofErr w:type="spellStart"/>
      <w:r w:rsidRPr="00ED0240">
        <w:rPr>
          <w:sz w:val="28"/>
          <w:szCs w:val="28"/>
        </w:rPr>
        <w:t>ов</w:t>
      </w:r>
      <w:proofErr w:type="spellEnd"/>
      <w:r w:rsidRPr="00ED0240">
        <w:rPr>
          <w:sz w:val="28"/>
          <w:szCs w:val="28"/>
        </w:rPr>
        <w:t xml:space="preserve">), полное название книги, место, год издания, страницы: </w:t>
      </w:r>
    </w:p>
    <w:p w14:paraId="2962329F" w14:textId="77777777" w:rsidR="00081493" w:rsidRPr="00ED0240" w:rsidRDefault="00081493" w:rsidP="00081493">
      <w:pPr>
        <w:spacing w:line="360" w:lineRule="auto"/>
        <w:ind w:firstLine="709"/>
        <w:jc w:val="both"/>
        <w:rPr>
          <w:sz w:val="28"/>
          <w:szCs w:val="28"/>
        </w:rPr>
      </w:pPr>
      <w:r w:rsidRPr="00ED0240">
        <w:rPr>
          <w:sz w:val="28"/>
          <w:szCs w:val="28"/>
        </w:rPr>
        <w:t>б) для статей: фамилия и инициалы автора(</w:t>
      </w:r>
      <w:proofErr w:type="spellStart"/>
      <w:r w:rsidRPr="00ED0240">
        <w:rPr>
          <w:sz w:val="28"/>
          <w:szCs w:val="28"/>
        </w:rPr>
        <w:t>ов</w:t>
      </w:r>
      <w:proofErr w:type="spellEnd"/>
      <w:r w:rsidRPr="00ED0240">
        <w:rPr>
          <w:sz w:val="28"/>
          <w:szCs w:val="28"/>
        </w:rPr>
        <w:t xml:space="preserve">), полное название сборника, книги, газеты, журнала, где опубликована статья, место и год издания (сборника, книги), номер (для журнала), год и дата (для газеты), выпуск, часть (для сборника), страницы, на которых опубликована статья. </w:t>
      </w:r>
    </w:p>
    <w:p w14:paraId="373CC2C6" w14:textId="77777777" w:rsidR="00081493" w:rsidRPr="00ED0240" w:rsidRDefault="00081493" w:rsidP="00081493">
      <w:pPr>
        <w:spacing w:line="360" w:lineRule="auto"/>
        <w:ind w:firstLine="709"/>
        <w:jc w:val="both"/>
        <w:rPr>
          <w:sz w:val="28"/>
          <w:szCs w:val="28"/>
        </w:rPr>
      </w:pPr>
      <w:r w:rsidRPr="00ED0240">
        <w:rPr>
          <w:sz w:val="28"/>
          <w:szCs w:val="28"/>
        </w:rPr>
        <w:t xml:space="preserve">Иностранная литература оформляется по тем же правилам. Ссылки на неопубликованные работы не допускаются. </w:t>
      </w:r>
    </w:p>
    <w:p w14:paraId="3108E492" w14:textId="77777777" w:rsidR="00081493" w:rsidRPr="00ED0240" w:rsidRDefault="00081493" w:rsidP="00081493">
      <w:pPr>
        <w:spacing w:line="360" w:lineRule="auto"/>
        <w:ind w:firstLine="709"/>
        <w:jc w:val="both"/>
        <w:rPr>
          <w:sz w:val="28"/>
          <w:szCs w:val="28"/>
        </w:rPr>
      </w:pPr>
      <w:r w:rsidRPr="00ED0240">
        <w:rPr>
          <w:sz w:val="28"/>
          <w:szCs w:val="28"/>
        </w:rPr>
        <w:t xml:space="preserve">6. Рукопись должна быть тщательно вычитана. Редакционная коллегия оставляет за собой право при необходимости сокращать доклады, редактировать и отсылать авторам на доработку. </w:t>
      </w:r>
    </w:p>
    <w:p w14:paraId="3D35892F" w14:textId="77777777" w:rsidR="00081493" w:rsidRPr="00ED0240" w:rsidRDefault="00081493" w:rsidP="002E06CF">
      <w:pPr>
        <w:spacing w:line="360" w:lineRule="auto"/>
        <w:ind w:firstLine="709"/>
        <w:jc w:val="both"/>
        <w:rPr>
          <w:sz w:val="28"/>
          <w:szCs w:val="28"/>
        </w:rPr>
      </w:pPr>
      <w:r w:rsidRPr="00ED0240">
        <w:rPr>
          <w:sz w:val="28"/>
          <w:szCs w:val="28"/>
        </w:rPr>
        <w:t>7. Доклады сопровождаются сведениями об авторе(ах) (фамилия, имя, отчество, ученое звание, должность, место работы, адрес, электронный адрес и номер телефона) на русском и английском языках.</w:t>
      </w:r>
    </w:p>
    <w:p w14:paraId="49DCA93D" w14:textId="77777777" w:rsidR="00081493" w:rsidRDefault="00081493" w:rsidP="00081493">
      <w:pPr>
        <w:spacing w:line="360" w:lineRule="auto"/>
        <w:ind w:firstLine="709"/>
        <w:jc w:val="both"/>
        <w:rPr>
          <w:sz w:val="28"/>
          <w:szCs w:val="28"/>
        </w:rPr>
      </w:pPr>
    </w:p>
    <w:p w14:paraId="426A8A1B" w14:textId="77777777" w:rsidR="00E70A96" w:rsidRPr="00ED0240" w:rsidRDefault="00E70A96" w:rsidP="00081493">
      <w:pPr>
        <w:spacing w:line="360" w:lineRule="auto"/>
        <w:ind w:firstLine="709"/>
        <w:jc w:val="both"/>
        <w:rPr>
          <w:sz w:val="28"/>
          <w:szCs w:val="28"/>
        </w:rPr>
      </w:pPr>
    </w:p>
    <w:p w14:paraId="315568D8" w14:textId="77777777" w:rsidR="00081493" w:rsidRPr="00ED0240" w:rsidRDefault="00081493" w:rsidP="00081493">
      <w:pPr>
        <w:spacing w:line="360" w:lineRule="auto"/>
        <w:jc w:val="right"/>
        <w:rPr>
          <w:b/>
          <w:sz w:val="28"/>
          <w:szCs w:val="28"/>
        </w:rPr>
      </w:pPr>
      <w:r w:rsidRPr="00ED0240">
        <w:rPr>
          <w:b/>
          <w:sz w:val="28"/>
          <w:szCs w:val="28"/>
        </w:rPr>
        <w:t>Пример оформления</w:t>
      </w:r>
    </w:p>
    <w:p w14:paraId="34A3FE96" w14:textId="77777777" w:rsidR="00081493" w:rsidRPr="00ED0240" w:rsidRDefault="00081493" w:rsidP="00081493">
      <w:pPr>
        <w:spacing w:line="360" w:lineRule="auto"/>
        <w:rPr>
          <w:sz w:val="28"/>
          <w:szCs w:val="28"/>
        </w:rPr>
      </w:pPr>
      <w:r w:rsidRPr="00ED0240">
        <w:rPr>
          <w:sz w:val="28"/>
          <w:szCs w:val="28"/>
        </w:rPr>
        <w:t>УДК 50.00.00…</w:t>
      </w:r>
    </w:p>
    <w:p w14:paraId="126A8B59" w14:textId="77777777" w:rsidR="00081493" w:rsidRPr="00ED0240" w:rsidRDefault="00670A0C" w:rsidP="00081493">
      <w:pPr>
        <w:spacing w:line="360" w:lineRule="auto"/>
        <w:jc w:val="center"/>
        <w:rPr>
          <w:sz w:val="28"/>
          <w:szCs w:val="28"/>
        </w:rPr>
      </w:pPr>
      <w:r w:rsidRPr="00ED0240">
        <w:rPr>
          <w:sz w:val="28"/>
          <w:szCs w:val="28"/>
        </w:rPr>
        <w:t>Иванов Иван Иванович</w:t>
      </w:r>
    </w:p>
    <w:p w14:paraId="1C709A6B" w14:textId="77777777" w:rsidR="00081493" w:rsidRPr="00ED0240" w:rsidRDefault="00081493" w:rsidP="00081493">
      <w:pPr>
        <w:spacing w:line="360" w:lineRule="auto"/>
        <w:jc w:val="center"/>
        <w:rPr>
          <w:sz w:val="28"/>
          <w:szCs w:val="28"/>
        </w:rPr>
      </w:pPr>
      <w:r w:rsidRPr="00ED0240">
        <w:rPr>
          <w:sz w:val="28"/>
          <w:szCs w:val="28"/>
        </w:rPr>
        <w:t>Южный федеральный университет</w:t>
      </w:r>
    </w:p>
    <w:p w14:paraId="26E0C07B" w14:textId="77777777" w:rsidR="00081493" w:rsidRPr="00ED0240" w:rsidRDefault="00081493" w:rsidP="00081493">
      <w:pPr>
        <w:spacing w:line="360" w:lineRule="auto"/>
        <w:jc w:val="center"/>
        <w:rPr>
          <w:sz w:val="28"/>
          <w:szCs w:val="28"/>
        </w:rPr>
      </w:pPr>
    </w:p>
    <w:p w14:paraId="1744FEB6" w14:textId="77777777" w:rsidR="00081493" w:rsidRPr="00ED0240" w:rsidRDefault="00081493" w:rsidP="00081493">
      <w:pPr>
        <w:spacing w:line="360" w:lineRule="auto"/>
        <w:jc w:val="both"/>
        <w:rPr>
          <w:sz w:val="28"/>
          <w:szCs w:val="28"/>
        </w:rPr>
      </w:pPr>
      <w:r w:rsidRPr="00ED0240">
        <w:rPr>
          <w:b/>
          <w:sz w:val="28"/>
          <w:szCs w:val="28"/>
        </w:rPr>
        <w:t>Аннотация.</w:t>
      </w:r>
      <w:r w:rsidRPr="00ED0240">
        <w:rPr>
          <w:sz w:val="28"/>
          <w:szCs w:val="28"/>
        </w:rPr>
        <w:t xml:space="preserve"> Российская наука и высшее образование уже более 10 лет находятся в процессе реформирования. С одной стороны, имеются выдающиеся достижения и успехи, а с другой – жизнь мчит вперед, берет разгон XXI век, интенсивно идет становление постиндустриального информационного общества... На основе какой единой концепции формировать у молодого специалиста и ученого целостный взгляд на мир? Что является гносеологической базой современной системы знаний? Что представляет собой междисциплинарный подход? Эти темы исследует автор статьи.</w:t>
      </w:r>
    </w:p>
    <w:p w14:paraId="4CEC3F4B" w14:textId="77777777" w:rsidR="00081493" w:rsidRPr="00ED0240" w:rsidRDefault="00081493" w:rsidP="00081493">
      <w:pPr>
        <w:spacing w:line="360" w:lineRule="auto"/>
        <w:jc w:val="both"/>
        <w:rPr>
          <w:sz w:val="28"/>
          <w:szCs w:val="28"/>
        </w:rPr>
      </w:pPr>
      <w:r w:rsidRPr="00ED0240">
        <w:rPr>
          <w:b/>
          <w:sz w:val="28"/>
          <w:szCs w:val="28"/>
        </w:rPr>
        <w:lastRenderedPageBreak/>
        <w:t>Ключевые слова:</w:t>
      </w:r>
      <w:r w:rsidRPr="00ED0240">
        <w:rPr>
          <w:sz w:val="28"/>
          <w:szCs w:val="28"/>
        </w:rPr>
        <w:t xml:space="preserve"> Синергетика, кибернетика, метод АКАР, инвариантное многообразие, синергетическая теория управления.</w:t>
      </w:r>
    </w:p>
    <w:p w14:paraId="1E44FC69" w14:textId="77777777" w:rsidR="00081493" w:rsidRPr="00ED0240" w:rsidRDefault="00081493" w:rsidP="00081493">
      <w:pPr>
        <w:spacing w:line="360" w:lineRule="auto"/>
        <w:jc w:val="both"/>
        <w:rPr>
          <w:sz w:val="28"/>
          <w:szCs w:val="28"/>
        </w:rPr>
      </w:pPr>
    </w:p>
    <w:p w14:paraId="57940BA7" w14:textId="77777777" w:rsidR="00081493" w:rsidRPr="00ED0240" w:rsidRDefault="00081493" w:rsidP="00081493">
      <w:pPr>
        <w:spacing w:line="360" w:lineRule="auto"/>
        <w:jc w:val="both"/>
        <w:rPr>
          <w:sz w:val="28"/>
          <w:szCs w:val="28"/>
          <w:lang w:val="en-US"/>
        </w:rPr>
      </w:pPr>
      <w:r w:rsidRPr="00ED0240">
        <w:rPr>
          <w:b/>
          <w:sz w:val="28"/>
          <w:szCs w:val="28"/>
          <w:lang w:val="en-US"/>
        </w:rPr>
        <w:t>Abstract.</w:t>
      </w:r>
      <w:r w:rsidRPr="00ED0240">
        <w:rPr>
          <w:sz w:val="28"/>
          <w:szCs w:val="28"/>
          <w:lang w:val="en-US"/>
        </w:rPr>
        <w:t xml:space="preserve"> Russian science and higher education have been in the process of reform for over 10 years. On the one hand, there are outstanding achievements and successes, but on the other hand, life rushes forward, takes on the twenty-first century, accelerates the formation of a post-industrial information society ... Based on what uniform concept to form a young specialist and scientist with a holistic view of the world? What is the epistemological base of the modern system of knowledge? What is an interdisciplinary approach? These topics are investigated by the author of the article.</w:t>
      </w:r>
    </w:p>
    <w:p w14:paraId="658FF8C1" w14:textId="77777777" w:rsidR="00081493" w:rsidRPr="00ED0240" w:rsidRDefault="00081493" w:rsidP="00081493">
      <w:pPr>
        <w:spacing w:line="360" w:lineRule="auto"/>
        <w:rPr>
          <w:sz w:val="28"/>
          <w:szCs w:val="28"/>
          <w:lang w:val="en-US"/>
        </w:rPr>
      </w:pPr>
      <w:r w:rsidRPr="00ED0240">
        <w:rPr>
          <w:b/>
          <w:sz w:val="28"/>
          <w:szCs w:val="28"/>
          <w:lang w:val="en-US"/>
        </w:rPr>
        <w:t>Keywords:</w:t>
      </w:r>
      <w:r w:rsidRPr="00ED0240">
        <w:rPr>
          <w:sz w:val="28"/>
          <w:szCs w:val="28"/>
          <w:lang w:val="en-US"/>
        </w:rPr>
        <w:t xml:space="preserve"> </w:t>
      </w:r>
      <w:proofErr w:type="spellStart"/>
      <w:r w:rsidRPr="00ED0240">
        <w:rPr>
          <w:sz w:val="28"/>
          <w:szCs w:val="28"/>
          <w:lang w:val="en-US"/>
        </w:rPr>
        <w:t>Synergetics</w:t>
      </w:r>
      <w:proofErr w:type="spellEnd"/>
      <w:r w:rsidRPr="00ED0240">
        <w:rPr>
          <w:sz w:val="28"/>
          <w:szCs w:val="28"/>
          <w:lang w:val="en-US"/>
        </w:rPr>
        <w:t>, cybernetics, ADAR method, invariant manifold, synergetic control theory</w:t>
      </w:r>
    </w:p>
    <w:p w14:paraId="5F470450" w14:textId="77777777" w:rsidR="00081493" w:rsidRPr="00ED0240" w:rsidRDefault="00081493" w:rsidP="00081493">
      <w:pPr>
        <w:spacing w:line="360" w:lineRule="auto"/>
        <w:jc w:val="both"/>
        <w:rPr>
          <w:sz w:val="28"/>
          <w:szCs w:val="28"/>
          <w:lang w:val="en-US"/>
        </w:rPr>
      </w:pPr>
    </w:p>
    <w:p w14:paraId="427D6919" w14:textId="77777777" w:rsidR="00081493" w:rsidRPr="00ED0240" w:rsidRDefault="00081493" w:rsidP="00081493">
      <w:pPr>
        <w:spacing w:line="360" w:lineRule="auto"/>
        <w:jc w:val="both"/>
        <w:rPr>
          <w:sz w:val="28"/>
          <w:szCs w:val="28"/>
          <w:lang w:val="en-US"/>
        </w:rPr>
      </w:pPr>
    </w:p>
    <w:p w14:paraId="06AE789A" w14:textId="6CE00FC9" w:rsidR="00D275A7" w:rsidRDefault="00D275A7">
      <w:pPr>
        <w:widowControl/>
        <w:autoSpaceDE/>
        <w:autoSpaceDN/>
        <w:adjustRightInd/>
        <w:rPr>
          <w:sz w:val="28"/>
          <w:szCs w:val="28"/>
          <w:lang w:val="en-US"/>
        </w:rPr>
      </w:pPr>
      <w:r>
        <w:rPr>
          <w:sz w:val="28"/>
          <w:szCs w:val="28"/>
          <w:lang w:val="en-US"/>
        </w:rPr>
        <w:br w:type="page"/>
      </w:r>
    </w:p>
    <w:p w14:paraId="783F62B9" w14:textId="77777777" w:rsidR="00997B5F" w:rsidRPr="00ED0240" w:rsidRDefault="00997B5F" w:rsidP="00D56B05">
      <w:pPr>
        <w:ind w:left="4253"/>
        <w:rPr>
          <w:caps/>
          <w:sz w:val="28"/>
          <w:szCs w:val="28"/>
        </w:rPr>
      </w:pPr>
      <w:r w:rsidRPr="00ED0240">
        <w:rPr>
          <w:caps/>
          <w:sz w:val="28"/>
          <w:szCs w:val="28"/>
        </w:rPr>
        <w:lastRenderedPageBreak/>
        <w:t>Приложение №2</w:t>
      </w:r>
    </w:p>
    <w:p w14:paraId="32BB4553" w14:textId="7E52BB56" w:rsidR="00997B5F" w:rsidRPr="00ED0240" w:rsidRDefault="00997B5F" w:rsidP="00D56B05">
      <w:pPr>
        <w:ind w:left="4253"/>
        <w:rPr>
          <w:sz w:val="28"/>
          <w:szCs w:val="28"/>
        </w:rPr>
      </w:pPr>
      <w:r w:rsidRPr="00ED0240">
        <w:rPr>
          <w:sz w:val="28"/>
          <w:szCs w:val="28"/>
        </w:rPr>
        <w:t xml:space="preserve">к Положению о проведении </w:t>
      </w:r>
      <w:r w:rsidR="00BE3DBB">
        <w:rPr>
          <w:sz w:val="28"/>
          <w:szCs w:val="28"/>
        </w:rPr>
        <w:t>V</w:t>
      </w:r>
      <w:r w:rsidRPr="00ED0240">
        <w:rPr>
          <w:sz w:val="28"/>
          <w:szCs w:val="28"/>
        </w:rPr>
        <w:t xml:space="preserve"> научно-методической конференции НПР </w:t>
      </w:r>
    </w:p>
    <w:p w14:paraId="555F4D34" w14:textId="77777777" w:rsidR="00997B5F" w:rsidRPr="00ED0240" w:rsidRDefault="00997B5F" w:rsidP="00D56B05">
      <w:pPr>
        <w:ind w:left="4253"/>
        <w:rPr>
          <w:sz w:val="28"/>
          <w:szCs w:val="28"/>
        </w:rPr>
      </w:pPr>
      <w:r w:rsidRPr="00ED0240">
        <w:rPr>
          <w:sz w:val="28"/>
          <w:szCs w:val="28"/>
        </w:rPr>
        <w:t xml:space="preserve">«Современные компьютерные технологии»  </w:t>
      </w:r>
    </w:p>
    <w:p w14:paraId="4421ABBE" w14:textId="77777777" w:rsidR="00997B5F" w:rsidRPr="00ED0240" w:rsidRDefault="00997B5F" w:rsidP="00D56B05">
      <w:pPr>
        <w:ind w:left="4253"/>
        <w:rPr>
          <w:sz w:val="28"/>
          <w:szCs w:val="28"/>
        </w:rPr>
      </w:pPr>
      <w:r w:rsidRPr="00ED0240">
        <w:rPr>
          <w:sz w:val="28"/>
          <w:szCs w:val="28"/>
        </w:rPr>
        <w:t>Института компьютерных технологий и информационной безопасности</w:t>
      </w:r>
    </w:p>
    <w:p w14:paraId="5AC6686C" w14:textId="713E3D7D" w:rsidR="00081493" w:rsidRDefault="00997B5F" w:rsidP="00D56B05">
      <w:pPr>
        <w:spacing w:line="360" w:lineRule="auto"/>
        <w:ind w:left="4253"/>
        <w:rPr>
          <w:sz w:val="28"/>
          <w:szCs w:val="28"/>
        </w:rPr>
      </w:pPr>
      <w:r w:rsidRPr="00ED0240">
        <w:rPr>
          <w:sz w:val="28"/>
          <w:szCs w:val="28"/>
        </w:rPr>
        <w:t>Южного федерального университета</w:t>
      </w:r>
    </w:p>
    <w:p w14:paraId="76B79361" w14:textId="77777777" w:rsidR="00D56B05" w:rsidRPr="00ED0240" w:rsidRDefault="00D56B05" w:rsidP="00D56B05">
      <w:pPr>
        <w:spacing w:line="360" w:lineRule="auto"/>
        <w:rPr>
          <w:sz w:val="28"/>
          <w:szCs w:val="28"/>
        </w:rPr>
      </w:pPr>
    </w:p>
    <w:tbl>
      <w:tblPr>
        <w:tblpPr w:leftFromText="180" w:rightFromText="180" w:vertAnchor="page" w:horzAnchor="margin" w:tblpY="411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4678"/>
        <w:gridCol w:w="2977"/>
      </w:tblGrid>
      <w:tr w:rsidR="002E06CF" w:rsidRPr="00ED0240" w14:paraId="331D2EA2" w14:textId="77777777" w:rsidTr="00D275A7">
        <w:trPr>
          <w:trHeight w:val="702"/>
        </w:trPr>
        <w:tc>
          <w:tcPr>
            <w:tcW w:w="1951" w:type="dxa"/>
            <w:vAlign w:val="center"/>
          </w:tcPr>
          <w:p w14:paraId="08A0CD41" w14:textId="77777777" w:rsidR="002E06CF" w:rsidRPr="00ED0240" w:rsidRDefault="002E06CF" w:rsidP="00D56B05">
            <w:pPr>
              <w:jc w:val="center"/>
              <w:rPr>
                <w:b/>
                <w:sz w:val="28"/>
                <w:szCs w:val="28"/>
              </w:rPr>
            </w:pPr>
            <w:r w:rsidRPr="00ED0240">
              <w:rPr>
                <w:b/>
                <w:sz w:val="28"/>
                <w:szCs w:val="28"/>
              </w:rPr>
              <w:t>Время, дата</w:t>
            </w:r>
          </w:p>
        </w:tc>
        <w:tc>
          <w:tcPr>
            <w:tcW w:w="4678" w:type="dxa"/>
            <w:vAlign w:val="center"/>
          </w:tcPr>
          <w:p w14:paraId="1BEEFE2C" w14:textId="77777777" w:rsidR="002E06CF" w:rsidRPr="00ED0240" w:rsidRDefault="002E06CF" w:rsidP="00D56B05">
            <w:pPr>
              <w:jc w:val="center"/>
              <w:rPr>
                <w:b/>
                <w:sz w:val="28"/>
                <w:szCs w:val="28"/>
              </w:rPr>
            </w:pPr>
            <w:r w:rsidRPr="00ED0240">
              <w:rPr>
                <w:b/>
                <w:sz w:val="28"/>
                <w:szCs w:val="28"/>
              </w:rPr>
              <w:t>Мероприятие</w:t>
            </w:r>
          </w:p>
        </w:tc>
        <w:tc>
          <w:tcPr>
            <w:tcW w:w="2977" w:type="dxa"/>
            <w:vAlign w:val="center"/>
          </w:tcPr>
          <w:p w14:paraId="3A99A35E" w14:textId="77777777" w:rsidR="002E06CF" w:rsidRPr="00ED0240" w:rsidRDefault="002E06CF" w:rsidP="00D56B05">
            <w:pPr>
              <w:jc w:val="center"/>
              <w:rPr>
                <w:b/>
                <w:sz w:val="28"/>
                <w:szCs w:val="28"/>
              </w:rPr>
            </w:pPr>
            <w:r w:rsidRPr="00ED0240">
              <w:rPr>
                <w:b/>
                <w:sz w:val="28"/>
                <w:szCs w:val="28"/>
              </w:rPr>
              <w:t>Место проведения</w:t>
            </w:r>
          </w:p>
        </w:tc>
      </w:tr>
      <w:tr w:rsidR="002E06CF" w:rsidRPr="00ED0240" w14:paraId="5006C96D" w14:textId="77777777" w:rsidTr="00D275A7">
        <w:tc>
          <w:tcPr>
            <w:tcW w:w="1951" w:type="dxa"/>
            <w:vAlign w:val="center"/>
          </w:tcPr>
          <w:p w14:paraId="0192BC65" w14:textId="77777777" w:rsidR="002E06CF" w:rsidRPr="00ED0240" w:rsidRDefault="002E06CF" w:rsidP="00D56B05">
            <w:pPr>
              <w:rPr>
                <w:sz w:val="28"/>
                <w:szCs w:val="28"/>
              </w:rPr>
            </w:pPr>
          </w:p>
        </w:tc>
        <w:tc>
          <w:tcPr>
            <w:tcW w:w="4678" w:type="dxa"/>
            <w:vAlign w:val="center"/>
          </w:tcPr>
          <w:p w14:paraId="7552235D" w14:textId="77777777" w:rsidR="002E06CF" w:rsidRPr="00ED0240" w:rsidRDefault="002E06CF" w:rsidP="00D56B05">
            <w:pPr>
              <w:rPr>
                <w:sz w:val="28"/>
                <w:szCs w:val="28"/>
              </w:rPr>
            </w:pPr>
          </w:p>
        </w:tc>
        <w:tc>
          <w:tcPr>
            <w:tcW w:w="2977" w:type="dxa"/>
            <w:vAlign w:val="center"/>
          </w:tcPr>
          <w:p w14:paraId="6B239B39" w14:textId="77777777" w:rsidR="002E06CF" w:rsidRPr="00ED0240" w:rsidRDefault="002E06CF" w:rsidP="00D56B05">
            <w:pPr>
              <w:rPr>
                <w:sz w:val="28"/>
                <w:szCs w:val="28"/>
              </w:rPr>
            </w:pPr>
          </w:p>
        </w:tc>
      </w:tr>
    </w:tbl>
    <w:p w14:paraId="2F6A2DD8" w14:textId="77777777" w:rsidR="00997B5F" w:rsidRPr="00ED0240" w:rsidRDefault="00997B5F" w:rsidP="00670A0C">
      <w:pPr>
        <w:spacing w:line="360" w:lineRule="auto"/>
        <w:ind w:left="5954"/>
        <w:jc w:val="right"/>
        <w:rPr>
          <w:caps/>
          <w:sz w:val="28"/>
          <w:szCs w:val="28"/>
        </w:rPr>
      </w:pPr>
    </w:p>
    <w:p w14:paraId="176D89BE" w14:textId="77777777" w:rsidR="00997B5F" w:rsidRPr="00ED0240" w:rsidRDefault="00997B5F" w:rsidP="00670A0C">
      <w:pPr>
        <w:spacing w:line="360" w:lineRule="auto"/>
        <w:ind w:left="5954"/>
        <w:jc w:val="right"/>
        <w:rPr>
          <w:caps/>
          <w:sz w:val="28"/>
          <w:szCs w:val="28"/>
        </w:rPr>
      </w:pPr>
    </w:p>
    <w:p w14:paraId="604A026E" w14:textId="77777777" w:rsidR="00997B5F" w:rsidRPr="00ED0240" w:rsidRDefault="00997B5F" w:rsidP="00670A0C">
      <w:pPr>
        <w:spacing w:line="360" w:lineRule="auto"/>
        <w:ind w:left="5954"/>
        <w:jc w:val="right"/>
        <w:rPr>
          <w:caps/>
          <w:sz w:val="28"/>
          <w:szCs w:val="28"/>
        </w:rPr>
      </w:pPr>
    </w:p>
    <w:p w14:paraId="124C2FF3" w14:textId="77777777" w:rsidR="00997B5F" w:rsidRPr="00ED0240" w:rsidRDefault="00997B5F" w:rsidP="00670A0C">
      <w:pPr>
        <w:spacing w:line="360" w:lineRule="auto"/>
        <w:ind w:left="5954"/>
        <w:jc w:val="right"/>
        <w:rPr>
          <w:caps/>
          <w:sz w:val="28"/>
          <w:szCs w:val="28"/>
        </w:rPr>
      </w:pPr>
    </w:p>
    <w:p w14:paraId="0FD825AB" w14:textId="77777777" w:rsidR="00997B5F" w:rsidRPr="00ED0240" w:rsidRDefault="00997B5F" w:rsidP="00670A0C">
      <w:pPr>
        <w:spacing w:line="360" w:lineRule="auto"/>
        <w:ind w:left="5954"/>
        <w:jc w:val="right"/>
        <w:rPr>
          <w:caps/>
          <w:sz w:val="28"/>
          <w:szCs w:val="28"/>
        </w:rPr>
      </w:pPr>
    </w:p>
    <w:p w14:paraId="7229C0EC" w14:textId="77777777" w:rsidR="00997B5F" w:rsidRDefault="00997B5F" w:rsidP="00670A0C">
      <w:pPr>
        <w:spacing w:line="360" w:lineRule="auto"/>
        <w:ind w:left="5954"/>
        <w:jc w:val="right"/>
        <w:rPr>
          <w:caps/>
          <w:sz w:val="28"/>
          <w:szCs w:val="28"/>
        </w:rPr>
      </w:pPr>
    </w:p>
    <w:p w14:paraId="46DB1997" w14:textId="77777777" w:rsidR="00173A0A" w:rsidRDefault="00173A0A" w:rsidP="00670A0C">
      <w:pPr>
        <w:spacing w:line="360" w:lineRule="auto"/>
        <w:ind w:left="5954"/>
        <w:jc w:val="right"/>
        <w:rPr>
          <w:caps/>
          <w:sz w:val="28"/>
          <w:szCs w:val="28"/>
        </w:rPr>
      </w:pPr>
    </w:p>
    <w:p w14:paraId="5E71996F" w14:textId="77777777" w:rsidR="00173A0A" w:rsidRDefault="00173A0A" w:rsidP="00670A0C">
      <w:pPr>
        <w:spacing w:line="360" w:lineRule="auto"/>
        <w:ind w:left="5954"/>
        <w:jc w:val="right"/>
        <w:rPr>
          <w:caps/>
          <w:sz w:val="28"/>
          <w:szCs w:val="28"/>
        </w:rPr>
      </w:pPr>
    </w:p>
    <w:p w14:paraId="47182086" w14:textId="77777777" w:rsidR="00173A0A" w:rsidRDefault="00173A0A" w:rsidP="00670A0C">
      <w:pPr>
        <w:spacing w:line="360" w:lineRule="auto"/>
        <w:ind w:left="5954"/>
        <w:jc w:val="right"/>
        <w:rPr>
          <w:caps/>
          <w:sz w:val="28"/>
          <w:szCs w:val="28"/>
        </w:rPr>
      </w:pPr>
    </w:p>
    <w:p w14:paraId="03A48F6C" w14:textId="77777777" w:rsidR="00173A0A" w:rsidRDefault="00173A0A" w:rsidP="00670A0C">
      <w:pPr>
        <w:spacing w:line="360" w:lineRule="auto"/>
        <w:ind w:left="5954"/>
        <w:jc w:val="right"/>
        <w:rPr>
          <w:caps/>
          <w:sz w:val="28"/>
          <w:szCs w:val="28"/>
        </w:rPr>
      </w:pPr>
    </w:p>
    <w:p w14:paraId="5B1ED46F" w14:textId="77777777" w:rsidR="00173A0A" w:rsidRDefault="00173A0A" w:rsidP="00670A0C">
      <w:pPr>
        <w:spacing w:line="360" w:lineRule="auto"/>
        <w:ind w:left="5954"/>
        <w:jc w:val="right"/>
        <w:rPr>
          <w:caps/>
          <w:sz w:val="28"/>
          <w:szCs w:val="28"/>
        </w:rPr>
      </w:pPr>
    </w:p>
    <w:p w14:paraId="48C89AFD" w14:textId="77777777" w:rsidR="00173A0A" w:rsidRDefault="00173A0A" w:rsidP="00670A0C">
      <w:pPr>
        <w:spacing w:line="360" w:lineRule="auto"/>
        <w:ind w:left="5954"/>
        <w:jc w:val="right"/>
        <w:rPr>
          <w:caps/>
          <w:sz w:val="28"/>
          <w:szCs w:val="28"/>
        </w:rPr>
      </w:pPr>
    </w:p>
    <w:p w14:paraId="52EEAEA1" w14:textId="77777777" w:rsidR="00173A0A" w:rsidRDefault="00173A0A" w:rsidP="00670A0C">
      <w:pPr>
        <w:spacing w:line="360" w:lineRule="auto"/>
        <w:ind w:left="5954"/>
        <w:jc w:val="right"/>
        <w:rPr>
          <w:caps/>
          <w:sz w:val="28"/>
          <w:szCs w:val="28"/>
        </w:rPr>
      </w:pPr>
    </w:p>
    <w:p w14:paraId="29AE44B6" w14:textId="77777777" w:rsidR="00173A0A" w:rsidRDefault="00173A0A" w:rsidP="00670A0C">
      <w:pPr>
        <w:spacing w:line="360" w:lineRule="auto"/>
        <w:ind w:left="5954"/>
        <w:jc w:val="right"/>
        <w:rPr>
          <w:caps/>
          <w:sz w:val="28"/>
          <w:szCs w:val="28"/>
        </w:rPr>
      </w:pPr>
    </w:p>
    <w:p w14:paraId="1D8EB503" w14:textId="77777777" w:rsidR="00173A0A" w:rsidRDefault="00173A0A" w:rsidP="00670A0C">
      <w:pPr>
        <w:spacing w:line="360" w:lineRule="auto"/>
        <w:ind w:left="5954"/>
        <w:jc w:val="right"/>
        <w:rPr>
          <w:caps/>
          <w:sz w:val="28"/>
          <w:szCs w:val="28"/>
        </w:rPr>
      </w:pPr>
    </w:p>
    <w:p w14:paraId="06C30517" w14:textId="77777777" w:rsidR="00173A0A" w:rsidRDefault="00173A0A" w:rsidP="00670A0C">
      <w:pPr>
        <w:spacing w:line="360" w:lineRule="auto"/>
        <w:ind w:left="5954"/>
        <w:jc w:val="right"/>
        <w:rPr>
          <w:caps/>
          <w:sz w:val="28"/>
          <w:szCs w:val="28"/>
        </w:rPr>
      </w:pPr>
    </w:p>
    <w:p w14:paraId="78DB7952" w14:textId="77777777" w:rsidR="00173A0A" w:rsidRDefault="00173A0A" w:rsidP="00670A0C">
      <w:pPr>
        <w:spacing w:line="360" w:lineRule="auto"/>
        <w:ind w:left="5954"/>
        <w:jc w:val="right"/>
        <w:rPr>
          <w:caps/>
          <w:sz w:val="28"/>
          <w:szCs w:val="28"/>
        </w:rPr>
      </w:pPr>
    </w:p>
    <w:p w14:paraId="16CA4178" w14:textId="77777777" w:rsidR="00173A0A" w:rsidRDefault="00173A0A" w:rsidP="00670A0C">
      <w:pPr>
        <w:spacing w:line="360" w:lineRule="auto"/>
        <w:ind w:left="5954"/>
        <w:jc w:val="right"/>
        <w:rPr>
          <w:caps/>
          <w:sz w:val="28"/>
          <w:szCs w:val="28"/>
        </w:rPr>
      </w:pPr>
    </w:p>
    <w:p w14:paraId="683E43AD" w14:textId="77777777" w:rsidR="00173A0A" w:rsidRDefault="00173A0A" w:rsidP="00670A0C">
      <w:pPr>
        <w:spacing w:line="360" w:lineRule="auto"/>
        <w:ind w:left="5954"/>
        <w:jc w:val="right"/>
        <w:rPr>
          <w:caps/>
          <w:sz w:val="28"/>
          <w:szCs w:val="28"/>
        </w:rPr>
      </w:pPr>
    </w:p>
    <w:p w14:paraId="37B72EB2" w14:textId="77777777" w:rsidR="00173A0A" w:rsidRDefault="00173A0A" w:rsidP="00670A0C">
      <w:pPr>
        <w:spacing w:line="360" w:lineRule="auto"/>
        <w:ind w:left="5954"/>
        <w:jc w:val="right"/>
        <w:rPr>
          <w:caps/>
          <w:sz w:val="28"/>
          <w:szCs w:val="28"/>
        </w:rPr>
      </w:pPr>
    </w:p>
    <w:p w14:paraId="2445B13E" w14:textId="33C43DC2" w:rsidR="00E2698A" w:rsidRDefault="00E2698A">
      <w:pPr>
        <w:widowControl/>
        <w:autoSpaceDE/>
        <w:autoSpaceDN/>
        <w:adjustRightInd/>
        <w:rPr>
          <w:caps/>
          <w:sz w:val="28"/>
          <w:szCs w:val="28"/>
        </w:rPr>
      </w:pPr>
      <w:r>
        <w:rPr>
          <w:caps/>
          <w:sz w:val="28"/>
          <w:szCs w:val="28"/>
        </w:rPr>
        <w:br w:type="page"/>
      </w:r>
    </w:p>
    <w:p w14:paraId="78C4E190" w14:textId="77777777" w:rsidR="00E2698A" w:rsidRPr="00ED0240" w:rsidRDefault="00E2698A" w:rsidP="006158CD">
      <w:pPr>
        <w:spacing w:line="276" w:lineRule="auto"/>
        <w:ind w:left="4820"/>
        <w:rPr>
          <w:sz w:val="28"/>
          <w:szCs w:val="28"/>
        </w:rPr>
      </w:pPr>
      <w:r w:rsidRPr="00ED0240">
        <w:rPr>
          <w:caps/>
          <w:sz w:val="28"/>
          <w:szCs w:val="28"/>
        </w:rPr>
        <w:lastRenderedPageBreak/>
        <w:t>Приложение №</w:t>
      </w:r>
      <w:r>
        <w:rPr>
          <w:caps/>
          <w:sz w:val="28"/>
          <w:szCs w:val="28"/>
        </w:rPr>
        <w:t>2</w:t>
      </w:r>
    </w:p>
    <w:p w14:paraId="340E55A3" w14:textId="5DE3813E" w:rsidR="00E2698A" w:rsidRDefault="00E2698A" w:rsidP="006158CD">
      <w:pPr>
        <w:spacing w:line="276" w:lineRule="auto"/>
        <w:ind w:left="4820"/>
        <w:rPr>
          <w:sz w:val="28"/>
          <w:szCs w:val="28"/>
        </w:rPr>
      </w:pPr>
      <w:r>
        <w:rPr>
          <w:sz w:val="28"/>
          <w:szCs w:val="28"/>
        </w:rPr>
        <w:t xml:space="preserve">к </w:t>
      </w:r>
      <w:r w:rsidRPr="00ED0240">
        <w:rPr>
          <w:sz w:val="28"/>
          <w:szCs w:val="28"/>
        </w:rPr>
        <w:t>распоряжени</w:t>
      </w:r>
      <w:r>
        <w:rPr>
          <w:sz w:val="28"/>
          <w:szCs w:val="28"/>
        </w:rPr>
        <w:t>ю</w:t>
      </w:r>
      <w:r w:rsidRPr="00ED0240">
        <w:rPr>
          <w:sz w:val="28"/>
          <w:szCs w:val="28"/>
        </w:rPr>
        <w:t xml:space="preserve"> Южного</w:t>
      </w:r>
      <w:r>
        <w:rPr>
          <w:sz w:val="28"/>
          <w:szCs w:val="28"/>
        </w:rPr>
        <w:t xml:space="preserve"> </w:t>
      </w:r>
      <w:r w:rsidRPr="00ED0240">
        <w:rPr>
          <w:sz w:val="28"/>
          <w:szCs w:val="28"/>
        </w:rPr>
        <w:t>федерального университета</w:t>
      </w:r>
    </w:p>
    <w:p w14:paraId="7BE2021C" w14:textId="50126F1E" w:rsidR="00E2698A" w:rsidRPr="00ED0240" w:rsidRDefault="00715068" w:rsidP="006158CD">
      <w:pPr>
        <w:spacing w:line="276" w:lineRule="auto"/>
        <w:ind w:left="4820"/>
        <w:rPr>
          <w:sz w:val="28"/>
          <w:szCs w:val="28"/>
        </w:rPr>
      </w:pPr>
      <w:r w:rsidRPr="00FB24D5">
        <w:rPr>
          <w:sz w:val="28"/>
          <w:szCs w:val="28"/>
        </w:rPr>
        <w:t>от_________</w:t>
      </w:r>
      <w:r>
        <w:rPr>
          <w:sz w:val="28"/>
          <w:szCs w:val="28"/>
        </w:rPr>
        <w:t>_</w:t>
      </w:r>
      <w:r w:rsidR="007369B4">
        <w:rPr>
          <w:sz w:val="28"/>
          <w:szCs w:val="28"/>
        </w:rPr>
        <w:t>2024</w:t>
      </w:r>
      <w:r w:rsidRPr="00FB24D5">
        <w:rPr>
          <w:sz w:val="28"/>
          <w:szCs w:val="28"/>
        </w:rPr>
        <w:t> г. №___</w:t>
      </w:r>
      <w:r>
        <w:rPr>
          <w:sz w:val="28"/>
          <w:szCs w:val="28"/>
        </w:rPr>
        <w:t>_</w:t>
      </w:r>
    </w:p>
    <w:p w14:paraId="4BDD2D90" w14:textId="77777777" w:rsidR="00D440FC" w:rsidRPr="00D440FC" w:rsidRDefault="00D440FC" w:rsidP="0095624E">
      <w:pPr>
        <w:spacing w:line="276" w:lineRule="auto"/>
        <w:rPr>
          <w:b/>
          <w:sz w:val="28"/>
          <w:szCs w:val="28"/>
        </w:rPr>
      </w:pPr>
    </w:p>
    <w:p w14:paraId="3AF4746B" w14:textId="77777777" w:rsidR="00670A0C" w:rsidRPr="00ED0240" w:rsidRDefault="00670A0C" w:rsidP="006055E4">
      <w:pPr>
        <w:jc w:val="center"/>
        <w:rPr>
          <w:sz w:val="28"/>
          <w:szCs w:val="28"/>
        </w:rPr>
      </w:pPr>
      <w:r w:rsidRPr="00ED0240">
        <w:rPr>
          <w:b/>
          <w:sz w:val="28"/>
          <w:szCs w:val="28"/>
        </w:rPr>
        <w:t>ОРГАНИЗАЦИОННЫЙ КОМИТЕТ</w:t>
      </w:r>
    </w:p>
    <w:p w14:paraId="2B7552D5" w14:textId="46E9DEA8" w:rsidR="00670A0C" w:rsidRPr="00ED0240" w:rsidRDefault="00BE3DBB" w:rsidP="006055E4">
      <w:pPr>
        <w:jc w:val="center"/>
        <w:rPr>
          <w:b/>
          <w:sz w:val="28"/>
          <w:szCs w:val="28"/>
        </w:rPr>
      </w:pPr>
      <w:r>
        <w:rPr>
          <w:b/>
          <w:sz w:val="28"/>
          <w:szCs w:val="28"/>
          <w:lang w:val="en-GB"/>
        </w:rPr>
        <w:t>V</w:t>
      </w:r>
      <w:r w:rsidR="00670A0C" w:rsidRPr="00ED0240">
        <w:rPr>
          <w:b/>
          <w:sz w:val="28"/>
          <w:szCs w:val="28"/>
        </w:rPr>
        <w:t xml:space="preserve"> научно-методической конференции НПР «Соврем</w:t>
      </w:r>
      <w:r w:rsidR="00D440FC">
        <w:rPr>
          <w:b/>
          <w:sz w:val="28"/>
          <w:szCs w:val="28"/>
        </w:rPr>
        <w:t xml:space="preserve">енные компьютерные технологии» </w:t>
      </w:r>
      <w:r w:rsidR="00670A0C" w:rsidRPr="00ED0240">
        <w:rPr>
          <w:b/>
          <w:sz w:val="28"/>
          <w:szCs w:val="28"/>
        </w:rPr>
        <w:t xml:space="preserve">Института компьютерных технологий и информационной безопасности </w:t>
      </w:r>
      <w:r w:rsidR="00670A0C" w:rsidRPr="00D440FC">
        <w:rPr>
          <w:b/>
          <w:sz w:val="28"/>
          <w:szCs w:val="28"/>
        </w:rPr>
        <w:t>Южного федерального университета</w:t>
      </w:r>
    </w:p>
    <w:p w14:paraId="4EF7919D" w14:textId="77777777" w:rsidR="00670A0C" w:rsidRPr="00D275A7" w:rsidRDefault="00670A0C" w:rsidP="00670A0C">
      <w:pPr>
        <w:spacing w:line="360" w:lineRule="auto"/>
        <w:jc w:val="center"/>
        <w:rPr>
          <w:b/>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8"/>
      </w:tblGrid>
      <w:tr w:rsidR="00670A0C" w:rsidRPr="00ED0240" w14:paraId="56859458" w14:textId="77777777" w:rsidTr="00FD5AE7">
        <w:trPr>
          <w:trHeight w:val="286"/>
        </w:trPr>
        <w:tc>
          <w:tcPr>
            <w:tcW w:w="9855" w:type="dxa"/>
            <w:noWrap/>
          </w:tcPr>
          <w:p w14:paraId="0A9A24E1" w14:textId="3FFCDD0A" w:rsidR="00670A0C" w:rsidRPr="00ED0240" w:rsidRDefault="00670A0C" w:rsidP="00D275A7">
            <w:pPr>
              <w:tabs>
                <w:tab w:val="left" w:pos="284"/>
              </w:tabs>
              <w:spacing w:line="360" w:lineRule="auto"/>
              <w:jc w:val="both"/>
              <w:rPr>
                <w:b/>
                <w:sz w:val="28"/>
                <w:szCs w:val="28"/>
              </w:rPr>
            </w:pPr>
            <w:r w:rsidRPr="00ED0240">
              <w:rPr>
                <w:sz w:val="28"/>
                <w:szCs w:val="28"/>
              </w:rPr>
              <w:t>1. Веселов Г.Е.,</w:t>
            </w:r>
            <w:r w:rsidRPr="00ED0240">
              <w:rPr>
                <w:b/>
                <w:sz w:val="28"/>
                <w:szCs w:val="28"/>
              </w:rPr>
              <w:t xml:space="preserve"> </w:t>
            </w:r>
            <w:r w:rsidRPr="00ED0240">
              <w:rPr>
                <w:rStyle w:val="a5"/>
                <w:b w:val="0"/>
                <w:sz w:val="28"/>
                <w:szCs w:val="28"/>
              </w:rPr>
              <w:t xml:space="preserve">директор Института компьютерных технологий и информационной безопасности ИТА ЮФУ, </w:t>
            </w:r>
            <w:r w:rsidRPr="00ED0240">
              <w:rPr>
                <w:rStyle w:val="a5"/>
                <w:sz w:val="28"/>
                <w:szCs w:val="28"/>
              </w:rPr>
              <w:t>председатель</w:t>
            </w:r>
          </w:p>
        </w:tc>
      </w:tr>
      <w:tr w:rsidR="00670A0C" w:rsidRPr="00081493" w14:paraId="538807AD" w14:textId="77777777" w:rsidTr="00FD5AE7">
        <w:trPr>
          <w:trHeight w:val="286"/>
        </w:trPr>
        <w:tc>
          <w:tcPr>
            <w:tcW w:w="9855" w:type="dxa"/>
            <w:noWrap/>
          </w:tcPr>
          <w:p w14:paraId="5D98CE2E" w14:textId="5FD0928B" w:rsidR="00670A0C" w:rsidRPr="00ED0240" w:rsidRDefault="00670A0C" w:rsidP="006158CD">
            <w:pPr>
              <w:tabs>
                <w:tab w:val="left" w:pos="284"/>
              </w:tabs>
              <w:spacing w:line="360" w:lineRule="auto"/>
              <w:jc w:val="both"/>
              <w:rPr>
                <w:sz w:val="28"/>
                <w:szCs w:val="28"/>
              </w:rPr>
            </w:pPr>
            <w:r w:rsidRPr="00ED0240">
              <w:rPr>
                <w:sz w:val="28"/>
                <w:szCs w:val="28"/>
              </w:rPr>
              <w:t>2. Самойлов А.Н., зам. директора</w:t>
            </w:r>
            <w:r w:rsidRPr="00ED0240">
              <w:rPr>
                <w:b/>
                <w:sz w:val="28"/>
                <w:szCs w:val="28"/>
              </w:rPr>
              <w:t xml:space="preserve"> </w:t>
            </w:r>
            <w:r w:rsidRPr="00ED0240">
              <w:rPr>
                <w:rStyle w:val="a5"/>
                <w:b w:val="0"/>
                <w:sz w:val="28"/>
                <w:szCs w:val="28"/>
              </w:rPr>
              <w:t>Института компьютерных технологий и информационной безопасности ИТА ЮФУ</w:t>
            </w:r>
            <w:r w:rsidRPr="00ED0240">
              <w:rPr>
                <w:b/>
                <w:sz w:val="28"/>
                <w:szCs w:val="28"/>
              </w:rPr>
              <w:t xml:space="preserve"> </w:t>
            </w:r>
            <w:r w:rsidRPr="00ED0240">
              <w:rPr>
                <w:sz w:val="28"/>
                <w:szCs w:val="28"/>
              </w:rPr>
              <w:t xml:space="preserve">по научной и международной деятельности, зав. кафедрой Вычислительной техники, </w:t>
            </w:r>
            <w:r w:rsidRPr="00ED0240">
              <w:rPr>
                <w:b/>
                <w:sz w:val="28"/>
                <w:szCs w:val="28"/>
              </w:rPr>
              <w:t>зам. председателя</w:t>
            </w:r>
          </w:p>
          <w:p w14:paraId="4A2AAF39" w14:textId="41AB4C94" w:rsidR="00670A0C" w:rsidRPr="00ED0240" w:rsidRDefault="00670A0C" w:rsidP="006158CD">
            <w:pPr>
              <w:tabs>
                <w:tab w:val="left" w:pos="284"/>
              </w:tabs>
              <w:spacing w:line="360" w:lineRule="auto"/>
              <w:jc w:val="both"/>
              <w:rPr>
                <w:sz w:val="28"/>
                <w:szCs w:val="28"/>
              </w:rPr>
            </w:pPr>
            <w:r w:rsidRPr="00ED0240">
              <w:rPr>
                <w:sz w:val="28"/>
                <w:szCs w:val="28"/>
              </w:rPr>
              <w:t xml:space="preserve">3. Абрамов Е.С., зав. </w:t>
            </w:r>
            <w:r w:rsidR="0095624E">
              <w:rPr>
                <w:sz w:val="28"/>
                <w:szCs w:val="28"/>
              </w:rPr>
              <w:t>кафедрой Б</w:t>
            </w:r>
            <w:r w:rsidR="0095624E" w:rsidRPr="0095624E">
              <w:rPr>
                <w:sz w:val="28"/>
                <w:szCs w:val="28"/>
              </w:rPr>
              <w:t>езопасности информационных технологий им. О.Б. Макаревича</w:t>
            </w:r>
            <w:r w:rsidRPr="00ED0240">
              <w:rPr>
                <w:sz w:val="28"/>
                <w:szCs w:val="28"/>
              </w:rPr>
              <w:t>;</w:t>
            </w:r>
          </w:p>
          <w:p w14:paraId="629108DA" w14:textId="66652D40" w:rsidR="00670A0C" w:rsidRPr="00ED0240" w:rsidRDefault="00670A0C" w:rsidP="006158CD">
            <w:pPr>
              <w:tabs>
                <w:tab w:val="left" w:pos="284"/>
              </w:tabs>
              <w:spacing w:line="360" w:lineRule="auto"/>
              <w:jc w:val="both"/>
              <w:rPr>
                <w:sz w:val="28"/>
                <w:szCs w:val="28"/>
              </w:rPr>
            </w:pPr>
            <w:r w:rsidRPr="00ED0240">
              <w:rPr>
                <w:sz w:val="28"/>
                <w:szCs w:val="28"/>
              </w:rPr>
              <w:t xml:space="preserve">4. </w:t>
            </w:r>
            <w:proofErr w:type="spellStart"/>
            <w:r w:rsidRPr="00ED0240">
              <w:rPr>
                <w:sz w:val="28"/>
                <w:szCs w:val="28"/>
              </w:rPr>
              <w:t>Куповых</w:t>
            </w:r>
            <w:proofErr w:type="spellEnd"/>
            <w:r w:rsidRPr="00ED0240">
              <w:rPr>
                <w:sz w:val="28"/>
                <w:szCs w:val="28"/>
              </w:rPr>
              <w:t xml:space="preserve"> Г.В., зав. кафедрой </w:t>
            </w:r>
            <w:r w:rsidR="00F45352" w:rsidRPr="00F45352">
              <w:rPr>
                <w:sz w:val="28"/>
                <w:szCs w:val="28"/>
              </w:rPr>
              <w:t>Физико-математических основ инженерного образования</w:t>
            </w:r>
            <w:r w:rsidRPr="00ED0240">
              <w:rPr>
                <w:sz w:val="28"/>
                <w:szCs w:val="28"/>
              </w:rPr>
              <w:t>;</w:t>
            </w:r>
          </w:p>
          <w:p w14:paraId="710D89A7" w14:textId="771027B0" w:rsidR="00670A0C" w:rsidRPr="00ED0240" w:rsidRDefault="00670A0C" w:rsidP="006158CD">
            <w:pPr>
              <w:tabs>
                <w:tab w:val="left" w:pos="284"/>
              </w:tabs>
              <w:spacing w:line="360" w:lineRule="auto"/>
              <w:jc w:val="both"/>
              <w:rPr>
                <w:sz w:val="28"/>
                <w:szCs w:val="28"/>
              </w:rPr>
            </w:pPr>
            <w:r w:rsidRPr="00ED0240">
              <w:rPr>
                <w:sz w:val="28"/>
                <w:szCs w:val="28"/>
              </w:rPr>
              <w:t xml:space="preserve">5. </w:t>
            </w:r>
            <w:proofErr w:type="spellStart"/>
            <w:r w:rsidRPr="00ED0240">
              <w:rPr>
                <w:sz w:val="28"/>
                <w:szCs w:val="28"/>
              </w:rPr>
              <w:t>Курейчик</w:t>
            </w:r>
            <w:proofErr w:type="spellEnd"/>
            <w:r w:rsidRPr="00ED0240">
              <w:rPr>
                <w:sz w:val="28"/>
                <w:szCs w:val="28"/>
              </w:rPr>
              <w:t xml:space="preserve"> В.В., зав. кафедрой Систем автоматизированного проектирования;</w:t>
            </w:r>
          </w:p>
          <w:p w14:paraId="2F66D28A" w14:textId="535027DB" w:rsidR="00670A0C" w:rsidRPr="00ED0240" w:rsidRDefault="00670A0C" w:rsidP="006158CD">
            <w:pPr>
              <w:tabs>
                <w:tab w:val="left" w:pos="284"/>
              </w:tabs>
              <w:spacing w:line="360" w:lineRule="auto"/>
              <w:jc w:val="both"/>
              <w:rPr>
                <w:sz w:val="28"/>
                <w:szCs w:val="28"/>
              </w:rPr>
            </w:pPr>
            <w:r w:rsidRPr="00ED0240">
              <w:rPr>
                <w:sz w:val="28"/>
                <w:szCs w:val="28"/>
              </w:rPr>
              <w:t>6. Левин И.И., зав. кафедрой Интеллектуальных и многопроцессорных систем;</w:t>
            </w:r>
          </w:p>
          <w:p w14:paraId="16A7D02D" w14:textId="75135317" w:rsidR="00670A0C" w:rsidRPr="00ED0240" w:rsidRDefault="00670A0C" w:rsidP="006158CD">
            <w:pPr>
              <w:tabs>
                <w:tab w:val="left" w:pos="284"/>
              </w:tabs>
              <w:spacing w:line="360" w:lineRule="auto"/>
              <w:jc w:val="both"/>
              <w:rPr>
                <w:sz w:val="28"/>
                <w:szCs w:val="28"/>
              </w:rPr>
            </w:pPr>
            <w:r w:rsidRPr="00ED0240">
              <w:rPr>
                <w:sz w:val="28"/>
                <w:szCs w:val="28"/>
              </w:rPr>
              <w:t xml:space="preserve">7. </w:t>
            </w:r>
            <w:proofErr w:type="spellStart"/>
            <w:r w:rsidRPr="00ED0240">
              <w:rPr>
                <w:sz w:val="28"/>
                <w:szCs w:val="28"/>
              </w:rPr>
              <w:t>Лызь</w:t>
            </w:r>
            <w:proofErr w:type="spellEnd"/>
            <w:r w:rsidRPr="00ED0240">
              <w:rPr>
                <w:sz w:val="28"/>
                <w:szCs w:val="28"/>
              </w:rPr>
              <w:t xml:space="preserve"> Н.А., зав. кафедрой Психологии и безопасности жизнедеятельности;</w:t>
            </w:r>
          </w:p>
          <w:p w14:paraId="3EEA123C" w14:textId="7CEB4698" w:rsidR="00670A0C" w:rsidRPr="00ED0240" w:rsidRDefault="00670A0C" w:rsidP="002B11B2">
            <w:pPr>
              <w:tabs>
                <w:tab w:val="left" w:pos="284"/>
              </w:tabs>
              <w:spacing w:line="360" w:lineRule="auto"/>
              <w:rPr>
                <w:sz w:val="28"/>
                <w:szCs w:val="28"/>
              </w:rPr>
            </w:pPr>
            <w:r w:rsidRPr="00ED0240">
              <w:rPr>
                <w:sz w:val="28"/>
                <w:szCs w:val="28"/>
              </w:rPr>
              <w:t>8. Попов А.Н., зав. кафедрой Синергетики и процессов управления</w:t>
            </w:r>
            <w:r w:rsidR="00E2698A" w:rsidRPr="00177CB8">
              <w:rPr>
                <w:sz w:val="28"/>
                <w:szCs w:val="28"/>
              </w:rPr>
              <w:t xml:space="preserve"> </w:t>
            </w:r>
            <w:r w:rsidR="00F45352" w:rsidRPr="00F45352">
              <w:rPr>
                <w:sz w:val="28"/>
                <w:szCs w:val="28"/>
              </w:rPr>
              <w:t>имени профессора Колесникова Анатолия Аркадьевича</w:t>
            </w:r>
            <w:r w:rsidRPr="00ED0240">
              <w:rPr>
                <w:sz w:val="28"/>
                <w:szCs w:val="28"/>
              </w:rPr>
              <w:t>;</w:t>
            </w:r>
          </w:p>
          <w:p w14:paraId="34CA5101" w14:textId="479872BF" w:rsidR="00670A0C" w:rsidRPr="00ED0240" w:rsidRDefault="00670A0C" w:rsidP="006158CD">
            <w:pPr>
              <w:tabs>
                <w:tab w:val="left" w:pos="284"/>
              </w:tabs>
              <w:spacing w:line="360" w:lineRule="auto"/>
              <w:jc w:val="both"/>
              <w:rPr>
                <w:sz w:val="28"/>
                <w:szCs w:val="28"/>
              </w:rPr>
            </w:pPr>
            <w:r w:rsidRPr="00ED0240">
              <w:rPr>
                <w:sz w:val="28"/>
                <w:szCs w:val="28"/>
              </w:rPr>
              <w:t>9. Рогозов Ю.И., зав. кафедрой Системного анализа и телекоммуникаций;</w:t>
            </w:r>
          </w:p>
          <w:p w14:paraId="50925899" w14:textId="7411818E" w:rsidR="00670A0C" w:rsidRPr="00ED0240" w:rsidRDefault="00EE6D87" w:rsidP="002B11B2">
            <w:pPr>
              <w:tabs>
                <w:tab w:val="left" w:pos="284"/>
                <w:tab w:val="left" w:pos="426"/>
              </w:tabs>
              <w:spacing w:line="360" w:lineRule="auto"/>
              <w:rPr>
                <w:sz w:val="28"/>
                <w:szCs w:val="28"/>
              </w:rPr>
            </w:pPr>
            <w:r w:rsidRPr="00ED0240">
              <w:rPr>
                <w:sz w:val="28"/>
                <w:szCs w:val="28"/>
              </w:rPr>
              <w:t xml:space="preserve">10. </w:t>
            </w:r>
            <w:r w:rsidR="00670A0C" w:rsidRPr="00ED0240">
              <w:rPr>
                <w:sz w:val="28"/>
                <w:szCs w:val="28"/>
              </w:rPr>
              <w:t>Румянцев К.Е., зав. кафедрой Информационной безопасности телекоммуникационных систем;</w:t>
            </w:r>
          </w:p>
          <w:p w14:paraId="195DB921" w14:textId="599191A6" w:rsidR="00670A0C" w:rsidRPr="00ED0240" w:rsidRDefault="00670A0C" w:rsidP="002B11B2">
            <w:pPr>
              <w:tabs>
                <w:tab w:val="left" w:pos="284"/>
                <w:tab w:val="left" w:pos="426"/>
              </w:tabs>
              <w:spacing w:line="360" w:lineRule="auto"/>
              <w:rPr>
                <w:sz w:val="28"/>
                <w:szCs w:val="28"/>
              </w:rPr>
            </w:pPr>
            <w:r w:rsidRPr="00ED0240">
              <w:rPr>
                <w:sz w:val="28"/>
                <w:szCs w:val="28"/>
              </w:rPr>
              <w:t xml:space="preserve">11. Целых А.Н., зав. кафедрой Информационно-аналитических систем безопасности </w:t>
            </w:r>
            <w:r w:rsidR="00F45352" w:rsidRPr="00F45352">
              <w:rPr>
                <w:sz w:val="28"/>
                <w:szCs w:val="28"/>
              </w:rPr>
              <w:t xml:space="preserve">имени профессора </w:t>
            </w:r>
            <w:proofErr w:type="spellStart"/>
            <w:r w:rsidR="00F45352" w:rsidRPr="00F45352">
              <w:rPr>
                <w:sz w:val="28"/>
                <w:szCs w:val="28"/>
              </w:rPr>
              <w:t>Берштейна</w:t>
            </w:r>
            <w:proofErr w:type="spellEnd"/>
            <w:r w:rsidR="00F45352" w:rsidRPr="00F45352">
              <w:rPr>
                <w:sz w:val="28"/>
                <w:szCs w:val="28"/>
              </w:rPr>
              <w:t xml:space="preserve"> Леонида Самойловича</w:t>
            </w:r>
            <w:r w:rsidRPr="00ED0240">
              <w:rPr>
                <w:sz w:val="28"/>
                <w:szCs w:val="28"/>
              </w:rPr>
              <w:t>;</w:t>
            </w:r>
          </w:p>
          <w:p w14:paraId="3B93EEC5" w14:textId="0E69C935" w:rsidR="00670A0C" w:rsidRPr="00ED0240" w:rsidRDefault="00670A0C" w:rsidP="006158CD">
            <w:pPr>
              <w:tabs>
                <w:tab w:val="left" w:pos="284"/>
              </w:tabs>
              <w:spacing w:line="360" w:lineRule="auto"/>
              <w:jc w:val="both"/>
              <w:rPr>
                <w:sz w:val="28"/>
                <w:szCs w:val="28"/>
              </w:rPr>
            </w:pPr>
            <w:r w:rsidRPr="00ED0240">
              <w:rPr>
                <w:sz w:val="28"/>
                <w:szCs w:val="28"/>
              </w:rPr>
              <w:t>12. Хусаинов Н.Ш., зав. кафедрой Математического обеспечения и применения ЭВМ.</w:t>
            </w:r>
          </w:p>
          <w:p w14:paraId="353BD5DB" w14:textId="3C31FCAC" w:rsidR="00670A0C" w:rsidRPr="002E06CF" w:rsidRDefault="00670A0C" w:rsidP="00D275A7">
            <w:pPr>
              <w:tabs>
                <w:tab w:val="left" w:pos="284"/>
              </w:tabs>
              <w:spacing w:line="360" w:lineRule="auto"/>
              <w:jc w:val="both"/>
              <w:rPr>
                <w:sz w:val="28"/>
                <w:szCs w:val="28"/>
              </w:rPr>
            </w:pPr>
            <w:r w:rsidRPr="00ED0240">
              <w:rPr>
                <w:sz w:val="28"/>
                <w:szCs w:val="28"/>
              </w:rPr>
              <w:t>1</w:t>
            </w:r>
            <w:r w:rsidR="00E2698A">
              <w:rPr>
                <w:sz w:val="28"/>
                <w:szCs w:val="28"/>
              </w:rPr>
              <w:t>3.</w:t>
            </w:r>
            <w:r w:rsidR="00D275A7">
              <w:rPr>
                <w:sz w:val="28"/>
                <w:szCs w:val="28"/>
              </w:rPr>
              <w:t> </w:t>
            </w:r>
            <w:r w:rsidR="00E2698A">
              <w:rPr>
                <w:sz w:val="28"/>
                <w:szCs w:val="28"/>
              </w:rPr>
              <w:t xml:space="preserve">Кулиев Э.В., доцент кафедры </w:t>
            </w:r>
            <w:r w:rsidRPr="00ED0240">
              <w:rPr>
                <w:sz w:val="28"/>
                <w:szCs w:val="28"/>
              </w:rPr>
              <w:t xml:space="preserve">Систем автоматизированного проектирования, </w:t>
            </w:r>
            <w:r w:rsidRPr="00ED0240">
              <w:rPr>
                <w:b/>
                <w:sz w:val="28"/>
                <w:szCs w:val="28"/>
              </w:rPr>
              <w:t>ученый секретарь.</w:t>
            </w:r>
          </w:p>
        </w:tc>
      </w:tr>
    </w:tbl>
    <w:p w14:paraId="77B22D78" w14:textId="5F695C53" w:rsidR="007369B4" w:rsidRPr="007369B4" w:rsidRDefault="007369B4" w:rsidP="007369B4">
      <w:pPr>
        <w:tabs>
          <w:tab w:val="left" w:pos="933"/>
        </w:tabs>
        <w:rPr>
          <w:sz w:val="28"/>
          <w:szCs w:val="28"/>
        </w:rPr>
      </w:pPr>
    </w:p>
    <w:sectPr w:rsidR="007369B4" w:rsidRPr="007369B4" w:rsidSect="00DB12E2">
      <w:pgSz w:w="11900" w:h="16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2FB"/>
    <w:multiLevelType w:val="hybridMultilevel"/>
    <w:tmpl w:val="4F7CD706"/>
    <w:lvl w:ilvl="0" w:tplc="726CF32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4564B5"/>
    <w:multiLevelType w:val="hybridMultilevel"/>
    <w:tmpl w:val="931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202ED"/>
    <w:multiLevelType w:val="hybridMultilevel"/>
    <w:tmpl w:val="E6305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BB"/>
    <w:rsid w:val="00031E50"/>
    <w:rsid w:val="00047313"/>
    <w:rsid w:val="00055DD0"/>
    <w:rsid w:val="00060710"/>
    <w:rsid w:val="00081493"/>
    <w:rsid w:val="000D02B5"/>
    <w:rsid w:val="0010630E"/>
    <w:rsid w:val="00140228"/>
    <w:rsid w:val="00167643"/>
    <w:rsid w:val="00173A0A"/>
    <w:rsid w:val="001A26E8"/>
    <w:rsid w:val="00206B5D"/>
    <w:rsid w:val="00215A77"/>
    <w:rsid w:val="002624F5"/>
    <w:rsid w:val="002B11B2"/>
    <w:rsid w:val="002E06CF"/>
    <w:rsid w:val="00337B2C"/>
    <w:rsid w:val="00354BF1"/>
    <w:rsid w:val="00362486"/>
    <w:rsid w:val="00390EDE"/>
    <w:rsid w:val="003A003A"/>
    <w:rsid w:val="003B50EC"/>
    <w:rsid w:val="003E18D8"/>
    <w:rsid w:val="003E5A51"/>
    <w:rsid w:val="00445474"/>
    <w:rsid w:val="00456DB9"/>
    <w:rsid w:val="0047048C"/>
    <w:rsid w:val="004862B1"/>
    <w:rsid w:val="004B5709"/>
    <w:rsid w:val="0050271F"/>
    <w:rsid w:val="00525DD5"/>
    <w:rsid w:val="00526502"/>
    <w:rsid w:val="005324F7"/>
    <w:rsid w:val="00570809"/>
    <w:rsid w:val="00576629"/>
    <w:rsid w:val="005A68EE"/>
    <w:rsid w:val="006055E4"/>
    <w:rsid w:val="006158CD"/>
    <w:rsid w:val="006165BD"/>
    <w:rsid w:val="006232F0"/>
    <w:rsid w:val="00645A29"/>
    <w:rsid w:val="00656AAF"/>
    <w:rsid w:val="00670A0C"/>
    <w:rsid w:val="00672FE7"/>
    <w:rsid w:val="006736DA"/>
    <w:rsid w:val="006B3CA5"/>
    <w:rsid w:val="00714E8C"/>
    <w:rsid w:val="00715068"/>
    <w:rsid w:val="007239C6"/>
    <w:rsid w:val="007369B4"/>
    <w:rsid w:val="0074784B"/>
    <w:rsid w:val="007544F3"/>
    <w:rsid w:val="00756DAD"/>
    <w:rsid w:val="007E2DF3"/>
    <w:rsid w:val="007E3591"/>
    <w:rsid w:val="008D47A8"/>
    <w:rsid w:val="0095624E"/>
    <w:rsid w:val="00963BF1"/>
    <w:rsid w:val="00997B5F"/>
    <w:rsid w:val="009C2E62"/>
    <w:rsid w:val="009F2FCF"/>
    <w:rsid w:val="009F3CCA"/>
    <w:rsid w:val="00A01A98"/>
    <w:rsid w:val="00A43B40"/>
    <w:rsid w:val="00A71A9F"/>
    <w:rsid w:val="00AB6EBB"/>
    <w:rsid w:val="00AC4ED4"/>
    <w:rsid w:val="00AE3242"/>
    <w:rsid w:val="00AE341B"/>
    <w:rsid w:val="00AE7A60"/>
    <w:rsid w:val="00AF127C"/>
    <w:rsid w:val="00B25493"/>
    <w:rsid w:val="00B537B0"/>
    <w:rsid w:val="00B70487"/>
    <w:rsid w:val="00B70B8D"/>
    <w:rsid w:val="00BB4533"/>
    <w:rsid w:val="00BE3DBB"/>
    <w:rsid w:val="00BF0F0D"/>
    <w:rsid w:val="00C62E5B"/>
    <w:rsid w:val="00D23F13"/>
    <w:rsid w:val="00D275A7"/>
    <w:rsid w:val="00D440FC"/>
    <w:rsid w:val="00D50A4D"/>
    <w:rsid w:val="00D511A8"/>
    <w:rsid w:val="00D56B05"/>
    <w:rsid w:val="00D873A1"/>
    <w:rsid w:val="00DB12E2"/>
    <w:rsid w:val="00DE1F4E"/>
    <w:rsid w:val="00DF0B62"/>
    <w:rsid w:val="00E262BA"/>
    <w:rsid w:val="00E2698A"/>
    <w:rsid w:val="00E54314"/>
    <w:rsid w:val="00E70A96"/>
    <w:rsid w:val="00ED0240"/>
    <w:rsid w:val="00EE6D87"/>
    <w:rsid w:val="00F24982"/>
    <w:rsid w:val="00F26551"/>
    <w:rsid w:val="00F4430E"/>
    <w:rsid w:val="00F45352"/>
    <w:rsid w:val="00F5353D"/>
    <w:rsid w:val="00F912EA"/>
    <w:rsid w:val="00FB24D5"/>
    <w:rsid w:val="00FB6A89"/>
    <w:rsid w:val="00FD5A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F6CD1"/>
  <w14:defaultImageDpi w14:val="300"/>
  <w15:docId w15:val="{2DDA0C5E-4BF8-4AD7-ABBB-2FEE4D9A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EBB"/>
    <w:pPr>
      <w:widowControl w:val="0"/>
      <w:autoSpaceDE w:val="0"/>
      <w:autoSpaceDN w:val="0"/>
      <w:adjustRightInd w:val="0"/>
    </w:pPr>
    <w:rPr>
      <w:rFonts w:ascii="Times New Roman" w:eastAsia="Times New Roman" w:hAnsi="Times New Roman" w:cs="Times New Roman"/>
      <w:sz w:val="20"/>
      <w:szCs w:val="20"/>
    </w:rPr>
  </w:style>
  <w:style w:type="paragraph" w:styleId="2">
    <w:name w:val="heading 2"/>
    <w:basedOn w:val="a"/>
    <w:next w:val="a"/>
    <w:link w:val="20"/>
    <w:qFormat/>
    <w:rsid w:val="00AB6EBB"/>
    <w:pPr>
      <w:keepNext/>
      <w:widowControl/>
      <w:tabs>
        <w:tab w:val="left" w:pos="5387"/>
      </w:tabs>
      <w:autoSpaceDE/>
      <w:autoSpaceDN/>
      <w:adjustRightInd/>
      <w:snapToGrid w:val="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6EBB"/>
    <w:rPr>
      <w:rFonts w:ascii="Times New Roman" w:eastAsia="Times New Roman" w:hAnsi="Times New Roman" w:cs="Times New Roman"/>
      <w:sz w:val="28"/>
      <w:szCs w:val="20"/>
    </w:rPr>
  </w:style>
  <w:style w:type="paragraph" w:styleId="3">
    <w:name w:val="Body Text Indent 3"/>
    <w:basedOn w:val="a"/>
    <w:link w:val="30"/>
    <w:rsid w:val="00AB6EBB"/>
    <w:pPr>
      <w:spacing w:after="120"/>
      <w:ind w:left="283"/>
    </w:pPr>
    <w:rPr>
      <w:sz w:val="16"/>
      <w:szCs w:val="16"/>
    </w:rPr>
  </w:style>
  <w:style w:type="character" w:customStyle="1" w:styleId="30">
    <w:name w:val="Основной текст с отступом 3 Знак"/>
    <w:basedOn w:val="a0"/>
    <w:link w:val="3"/>
    <w:rsid w:val="00AB6EBB"/>
    <w:rPr>
      <w:rFonts w:ascii="Times New Roman" w:eastAsia="Times New Roman" w:hAnsi="Times New Roman" w:cs="Times New Roman"/>
      <w:sz w:val="16"/>
      <w:szCs w:val="16"/>
    </w:rPr>
  </w:style>
  <w:style w:type="character" w:customStyle="1" w:styleId="FontStyle40">
    <w:name w:val="Font Style40"/>
    <w:basedOn w:val="a0"/>
    <w:uiPriority w:val="99"/>
    <w:rsid w:val="00AB6EBB"/>
    <w:rPr>
      <w:rFonts w:ascii="Times New Roman" w:hAnsi="Times New Roman" w:cs="Times New Roman"/>
      <w:sz w:val="26"/>
      <w:szCs w:val="26"/>
    </w:rPr>
  </w:style>
  <w:style w:type="paragraph" w:customStyle="1" w:styleId="Style8">
    <w:name w:val="Style8"/>
    <w:basedOn w:val="a"/>
    <w:uiPriority w:val="99"/>
    <w:rsid w:val="00AB6EBB"/>
    <w:pPr>
      <w:spacing w:line="488" w:lineRule="exact"/>
      <w:ind w:firstLine="707"/>
      <w:jc w:val="both"/>
    </w:pPr>
    <w:rPr>
      <w:rFonts w:eastAsiaTheme="minorEastAsia"/>
      <w:sz w:val="24"/>
      <w:szCs w:val="24"/>
    </w:rPr>
  </w:style>
  <w:style w:type="character" w:styleId="a3">
    <w:name w:val="Hyperlink"/>
    <w:rsid w:val="00081493"/>
    <w:rPr>
      <w:color w:val="0000FF"/>
      <w:u w:val="single"/>
    </w:rPr>
  </w:style>
  <w:style w:type="paragraph" w:customStyle="1" w:styleId="1-21">
    <w:name w:val="Средняя сетка 1 - Акцент 21"/>
    <w:basedOn w:val="a"/>
    <w:uiPriority w:val="34"/>
    <w:qFormat/>
    <w:rsid w:val="00081493"/>
    <w:pPr>
      <w:widowControl/>
      <w:autoSpaceDE/>
      <w:autoSpaceDN/>
      <w:adjustRightInd/>
      <w:spacing w:after="200" w:line="276" w:lineRule="auto"/>
      <w:ind w:left="720"/>
      <w:contextualSpacing/>
    </w:pPr>
    <w:rPr>
      <w:rFonts w:ascii="Calibri" w:hAnsi="Calibri"/>
      <w:sz w:val="22"/>
      <w:szCs w:val="22"/>
    </w:rPr>
  </w:style>
  <w:style w:type="table" w:styleId="a4">
    <w:name w:val="Table Grid"/>
    <w:basedOn w:val="a1"/>
    <w:rsid w:val="0008149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081493"/>
    <w:rPr>
      <w:b/>
      <w:bCs/>
    </w:rPr>
  </w:style>
  <w:style w:type="character" w:styleId="a6">
    <w:name w:val="FollowedHyperlink"/>
    <w:basedOn w:val="a0"/>
    <w:uiPriority w:val="99"/>
    <w:semiHidden/>
    <w:unhideWhenUsed/>
    <w:rsid w:val="00956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862">
      <w:bodyDiv w:val="1"/>
      <w:marLeft w:val="0"/>
      <w:marRight w:val="0"/>
      <w:marTop w:val="0"/>
      <w:marBottom w:val="0"/>
      <w:divBdr>
        <w:top w:val="none" w:sz="0" w:space="0" w:color="auto"/>
        <w:left w:val="none" w:sz="0" w:space="0" w:color="auto"/>
        <w:bottom w:val="none" w:sz="0" w:space="0" w:color="auto"/>
        <w:right w:val="none" w:sz="0" w:space="0" w:color="auto"/>
      </w:divBdr>
    </w:div>
    <w:div w:id="159856419">
      <w:bodyDiv w:val="1"/>
      <w:marLeft w:val="0"/>
      <w:marRight w:val="0"/>
      <w:marTop w:val="0"/>
      <w:marBottom w:val="0"/>
      <w:divBdr>
        <w:top w:val="none" w:sz="0" w:space="0" w:color="auto"/>
        <w:left w:val="none" w:sz="0" w:space="0" w:color="auto"/>
        <w:bottom w:val="none" w:sz="0" w:space="0" w:color="auto"/>
        <w:right w:val="none" w:sz="0" w:space="0" w:color="auto"/>
      </w:divBdr>
    </w:div>
    <w:div w:id="247009238">
      <w:bodyDiv w:val="1"/>
      <w:marLeft w:val="0"/>
      <w:marRight w:val="0"/>
      <w:marTop w:val="0"/>
      <w:marBottom w:val="0"/>
      <w:divBdr>
        <w:top w:val="none" w:sz="0" w:space="0" w:color="auto"/>
        <w:left w:val="none" w:sz="0" w:space="0" w:color="auto"/>
        <w:bottom w:val="none" w:sz="0" w:space="0" w:color="auto"/>
        <w:right w:val="none" w:sz="0" w:space="0" w:color="auto"/>
      </w:divBdr>
    </w:div>
    <w:div w:id="1524779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tis.sfedu.ru/cnpr" TargetMode="External"/><Relationship Id="rId3" Type="http://schemas.openxmlformats.org/officeDocument/2006/relationships/styles" Target="styles.xml"/><Relationship Id="rId7" Type="http://schemas.openxmlformats.org/officeDocument/2006/relationships/hyperlink" Target="http://ictis.sfedu.ru/cn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npr@ictis.sf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E1F9-F090-4A75-8C70-87B7E93E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1736</Words>
  <Characters>9896</Characters>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2024-01-30T06:23:00Z</dcterms:created>
  <dcterms:modified xsi:type="dcterms:W3CDTF">2024-02-08T09:14:00Z</dcterms:modified>
</cp:coreProperties>
</file>