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90" w:rsidRDefault="003C1803" w:rsidP="00B878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2A7B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F0E85B" wp14:editId="320EBB88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7560310" cy="1809750"/>
            <wp:effectExtent l="0" t="0" r="2540" b="0"/>
            <wp:wrapThrough wrapText="bothSides">
              <wp:wrapPolygon edited="0">
                <wp:start x="0" y="0"/>
                <wp:lineTo x="0" y="21373"/>
                <wp:lineTo x="21553" y="21373"/>
                <wp:lineTo x="21553" y="0"/>
                <wp:lineTo x="0" y="0"/>
              </wp:wrapPolygon>
            </wp:wrapThrough>
            <wp:docPr id="2" name="Рисунок 2" descr="C:\Users\Алексей\Desktop\Аут\верх для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Аут\верх для пись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5A1F" w:rsidRP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Приглашаем принять участие в</w:t>
      </w:r>
      <w:r w:rsid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505A1F" w:rsidRP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региональн</w:t>
      </w:r>
      <w:r w:rsid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ом</w:t>
      </w:r>
      <w:r w:rsidR="00505A1F" w:rsidRP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конкурс</w:t>
      </w:r>
      <w:r w:rsid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е</w:t>
      </w:r>
    </w:p>
    <w:p w:rsidR="00505A1F" w:rsidRPr="00505A1F" w:rsidRDefault="002A7B53" w:rsidP="00AF7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«Я в профессии» </w:t>
      </w:r>
      <w:r w:rsidR="00505A1F" w:rsidRP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 участием студентов с инвалидностью</w:t>
      </w:r>
      <w:r w:rsidR="00831E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831E1D" w:rsidRDefault="003C1803" w:rsidP="00BC5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03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Российской Федераци</w:t>
      </w:r>
      <w:r w:rsidR="00484819">
        <w:rPr>
          <w:rFonts w:ascii="Times New Roman" w:hAnsi="Times New Roman" w:cs="Times New Roman"/>
          <w:sz w:val="28"/>
          <w:szCs w:val="28"/>
        </w:rPr>
        <w:t>и «Доступная среда» на 2011-2025</w:t>
      </w:r>
      <w:r w:rsidRPr="003C1803">
        <w:rPr>
          <w:rFonts w:ascii="Times New Roman" w:hAnsi="Times New Roman" w:cs="Times New Roman"/>
          <w:sz w:val="28"/>
          <w:szCs w:val="28"/>
        </w:rPr>
        <w:t xml:space="preserve"> годы и</w:t>
      </w:r>
      <w:r w:rsidRPr="003C1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E1D" w:rsidRPr="002A7B53">
        <w:rPr>
          <w:rFonts w:ascii="Times New Roman" w:hAnsi="Times New Roman" w:cs="Times New Roman"/>
          <w:sz w:val="28"/>
          <w:szCs w:val="28"/>
        </w:rPr>
        <w:t>в</w:t>
      </w:r>
      <w:r w:rsidR="00505A1F" w:rsidRPr="002A7B53">
        <w:rPr>
          <w:rFonts w:ascii="Times New Roman" w:hAnsi="Times New Roman" w:cs="Times New Roman"/>
          <w:sz w:val="28"/>
          <w:szCs w:val="28"/>
        </w:rPr>
        <w:t xml:space="preserve"> целях создания условий для полноценной интеграции инвалидов в общество, профессиональной ориентации и трудоустройства выпускников вузов</w:t>
      </w:r>
      <w:r w:rsidR="0050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3D">
        <w:rPr>
          <w:rFonts w:ascii="Times New Roman" w:hAnsi="Times New Roman" w:cs="Times New Roman"/>
          <w:sz w:val="28"/>
          <w:szCs w:val="28"/>
        </w:rPr>
        <w:t>Р</w:t>
      </w:r>
      <w:r w:rsidRPr="003C1803">
        <w:rPr>
          <w:rFonts w:ascii="Times New Roman" w:hAnsi="Times New Roman" w:cs="Times New Roman"/>
          <w:sz w:val="28"/>
          <w:szCs w:val="28"/>
        </w:rPr>
        <w:t>есурсн</w:t>
      </w:r>
      <w:r w:rsidR="00505A1F">
        <w:rPr>
          <w:rFonts w:ascii="Times New Roman" w:hAnsi="Times New Roman" w:cs="Times New Roman"/>
          <w:sz w:val="28"/>
          <w:szCs w:val="28"/>
        </w:rPr>
        <w:t>ый</w:t>
      </w:r>
      <w:r w:rsidRPr="003C1803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505A1F">
        <w:rPr>
          <w:rFonts w:ascii="Times New Roman" w:hAnsi="Times New Roman" w:cs="Times New Roman"/>
          <w:sz w:val="28"/>
          <w:szCs w:val="28"/>
        </w:rPr>
        <w:t>ий</w:t>
      </w:r>
      <w:r w:rsidR="00505A1F" w:rsidRPr="00505A1F">
        <w:rPr>
          <w:rFonts w:ascii="Times New Roman" w:hAnsi="Times New Roman" w:cs="Times New Roman"/>
          <w:sz w:val="28"/>
          <w:szCs w:val="28"/>
        </w:rPr>
        <w:t xml:space="preserve"> </w:t>
      </w:r>
      <w:r w:rsidR="00505A1F">
        <w:rPr>
          <w:rFonts w:ascii="Times New Roman" w:hAnsi="Times New Roman" w:cs="Times New Roman"/>
          <w:sz w:val="28"/>
          <w:szCs w:val="28"/>
        </w:rPr>
        <w:t>центр</w:t>
      </w:r>
      <w:r w:rsidRPr="003C1803">
        <w:rPr>
          <w:rFonts w:ascii="Times New Roman" w:hAnsi="Times New Roman" w:cs="Times New Roman"/>
          <w:sz w:val="28"/>
          <w:szCs w:val="28"/>
        </w:rPr>
        <w:t xml:space="preserve"> по обучению инвалидов и лиц с ограниченными возможностями </w:t>
      </w:r>
      <w:r w:rsidR="00B878A8" w:rsidRPr="003C1803">
        <w:rPr>
          <w:rFonts w:ascii="Times New Roman" w:hAnsi="Times New Roman" w:cs="Times New Roman"/>
          <w:sz w:val="28"/>
          <w:szCs w:val="28"/>
        </w:rPr>
        <w:t>здоровья</w:t>
      </w:r>
      <w:r w:rsidR="00B878A8">
        <w:rPr>
          <w:rFonts w:ascii="Times New Roman" w:hAnsi="Times New Roman" w:cs="Times New Roman"/>
          <w:sz w:val="28"/>
          <w:szCs w:val="28"/>
        </w:rPr>
        <w:t xml:space="preserve"> Южного федерального университета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50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конкурс «Я в профессии».</w:t>
      </w:r>
    </w:p>
    <w:p w:rsidR="00B878A8" w:rsidRPr="00C31204" w:rsidRDefault="00B878A8" w:rsidP="00B878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31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конкурса: </w:t>
      </w:r>
      <w:r w:rsidRPr="00C31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привлечение внимания к проблемам инклюзивного образования, к формированию инклюзивной культуры студентов, педагогов, родителей детей с ОВЗ и инвалидностью решение проблем, возникающих в ходе реализации инклюзивного обучения, создание условий для развития интеллектуально-творческого потенциала участников.</w:t>
      </w:r>
    </w:p>
    <w:p w:rsidR="00505A1F" w:rsidRDefault="00505A1F" w:rsidP="00B878A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CB0637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Конкурс пр</w:t>
      </w:r>
      <w:r w:rsidR="00831E1D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оводится по следующим направлениям</w:t>
      </w:r>
      <w:r w:rsidRPr="00CB0637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:</w:t>
      </w:r>
    </w:p>
    <w:p w:rsidR="00831E1D" w:rsidRPr="00BC5E4D" w:rsidRDefault="00831E1D" w:rsidP="00BC5E4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5E4D">
        <w:rPr>
          <w:b/>
          <w:i/>
          <w:color w:val="000000"/>
          <w:sz w:val="28"/>
          <w:szCs w:val="28"/>
        </w:rPr>
        <w:t>«Адаптивный спорт, техника, спорт, спортивные сооружения и инвентарь».</w:t>
      </w:r>
      <w:r w:rsidRPr="00BC5E4D">
        <w:rPr>
          <w:color w:val="000000"/>
          <w:sz w:val="28"/>
          <w:szCs w:val="28"/>
        </w:rPr>
        <w:t xml:space="preserve"> Данный проект включает в себя, следующие номинации: Организация коммуникативной среды для людей с ОВЗ средствами физической культуры и спорта; Современные научные (инженерные, информационно-коммуникационные др.) подходы к созданию доступной и безопасной среды для людей с ОВЗ во время занятий адаптивной физической культурой, проведения спортивных и других массовых мероприятий; Сценарий массового физкультурно-спортивного мероприятия для людей разного возраста с ОВЗ; Программы активизации двигательной активности и </w:t>
      </w:r>
      <w:r w:rsidRPr="00BC5E4D">
        <w:rPr>
          <w:color w:val="000000"/>
          <w:sz w:val="28"/>
          <w:szCs w:val="28"/>
        </w:rPr>
        <w:lastRenderedPageBreak/>
        <w:t>улучшения функционального состояния лиц разного возраста с ОВЗ; Современный адаптивный спорт: спортивные сооружения, инвентарь, гаджеты и другие биомедицинские, технические и кибернетические решения (</w:t>
      </w:r>
      <w:proofErr w:type="spellStart"/>
      <w:r w:rsidRPr="00BC5E4D">
        <w:rPr>
          <w:color w:val="000000"/>
          <w:sz w:val="28"/>
          <w:szCs w:val="28"/>
        </w:rPr>
        <w:t>экзоскелеты</w:t>
      </w:r>
      <w:proofErr w:type="spellEnd"/>
      <w:r w:rsidRPr="00BC5E4D">
        <w:rPr>
          <w:color w:val="000000"/>
          <w:sz w:val="28"/>
          <w:szCs w:val="28"/>
        </w:rPr>
        <w:t xml:space="preserve"> и т.п.</w:t>
      </w:r>
    </w:p>
    <w:p w:rsidR="00831E1D" w:rsidRPr="00BC5E4D" w:rsidRDefault="00831E1D" w:rsidP="00BC5E4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5E4D">
        <w:rPr>
          <w:b/>
          <w:i/>
          <w:color w:val="000000"/>
          <w:sz w:val="28"/>
          <w:szCs w:val="28"/>
        </w:rPr>
        <w:t>«Мы создаем инклюзивное образовательное пространство»</w:t>
      </w:r>
      <w:r w:rsidRPr="00BC5E4D">
        <w:rPr>
          <w:color w:val="000000"/>
          <w:sz w:val="28"/>
          <w:szCs w:val="28"/>
        </w:rPr>
        <w:t>. Данный проект включает в себя, следующие номинации: Лучший научно-исследовательский проект; Лучшее техническое изобретение.</w:t>
      </w:r>
    </w:p>
    <w:p w:rsidR="00831E1D" w:rsidRPr="00744A2B" w:rsidRDefault="00831E1D" w:rsidP="00744A2B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5E4D">
        <w:rPr>
          <w:b/>
          <w:i/>
          <w:color w:val="000000"/>
          <w:sz w:val="28"/>
          <w:szCs w:val="28"/>
        </w:rPr>
        <w:t>«Пространство неограниченных возможностей».</w:t>
      </w:r>
      <w:r w:rsidR="00BC5E4D" w:rsidRPr="00BC5E4D">
        <w:rPr>
          <w:b/>
          <w:i/>
          <w:color w:val="000000"/>
          <w:sz w:val="28"/>
          <w:szCs w:val="28"/>
        </w:rPr>
        <w:t xml:space="preserve"> </w:t>
      </w:r>
      <w:r w:rsidR="00BC5E4D" w:rsidRPr="00BC5E4D">
        <w:rPr>
          <w:color w:val="000000"/>
          <w:sz w:val="28"/>
          <w:szCs w:val="28"/>
        </w:rPr>
        <w:t xml:space="preserve">Данный проект включает в себя, следующие номинации: </w:t>
      </w:r>
      <w:r w:rsidR="00BC5E4D" w:rsidRPr="00BC5E4D">
        <w:rPr>
          <w:b/>
          <w:i/>
          <w:color w:val="000000"/>
          <w:sz w:val="28"/>
          <w:szCs w:val="28"/>
        </w:rPr>
        <w:t>Методические</w:t>
      </w:r>
      <w:r w:rsidRPr="00BC5E4D">
        <w:rPr>
          <w:color w:val="000000"/>
          <w:sz w:val="28"/>
          <w:szCs w:val="28"/>
        </w:rPr>
        <w:t xml:space="preserve"> разработки для реализации идей инклюзивного образования; Лучшие</w:t>
      </w:r>
      <w:r w:rsidR="00744A2B">
        <w:rPr>
          <w:color w:val="000000"/>
          <w:sz w:val="28"/>
          <w:szCs w:val="28"/>
        </w:rPr>
        <w:t xml:space="preserve"> </w:t>
      </w:r>
      <w:r w:rsidRPr="00744A2B">
        <w:rPr>
          <w:color w:val="000000"/>
          <w:sz w:val="28"/>
          <w:szCs w:val="28"/>
        </w:rPr>
        <w:t xml:space="preserve">практики инклюзивного образования; исследовательская работа по проблемам инклюзивного образования; Инклюзивный образовательный старт-ап; Эссе «Успешный </w:t>
      </w:r>
      <w:proofErr w:type="spellStart"/>
      <w:r w:rsidRPr="00744A2B">
        <w:rPr>
          <w:color w:val="000000"/>
          <w:sz w:val="28"/>
          <w:szCs w:val="28"/>
        </w:rPr>
        <w:t>тьютор</w:t>
      </w:r>
      <w:proofErr w:type="spellEnd"/>
      <w:r w:rsidRPr="00744A2B">
        <w:rPr>
          <w:color w:val="000000"/>
          <w:sz w:val="28"/>
          <w:szCs w:val="28"/>
        </w:rPr>
        <w:t>: 10 аргументов».</w:t>
      </w:r>
    </w:p>
    <w:p w:rsidR="00831E1D" w:rsidRPr="00BC5E4D" w:rsidRDefault="00831E1D" w:rsidP="00BC5E4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5E4D">
        <w:rPr>
          <w:b/>
          <w:i/>
          <w:color w:val="000000"/>
          <w:sz w:val="28"/>
          <w:szCs w:val="28"/>
        </w:rPr>
        <w:t>«Творчество без границ».</w:t>
      </w:r>
      <w:r w:rsidR="00BC5E4D" w:rsidRPr="00BC5E4D">
        <w:rPr>
          <w:color w:val="000000"/>
          <w:sz w:val="28"/>
          <w:szCs w:val="28"/>
        </w:rPr>
        <w:t xml:space="preserve"> Данный проект включает в себя, следующие номинации: Искусство: «Изобразительное искусство»; «Дизайн»; «Художественная фотография». Технология: «Творческо-педагогический проект».</w:t>
      </w:r>
    </w:p>
    <w:p w:rsidR="00BC5E4D" w:rsidRDefault="00BC5E4D" w:rsidP="00BC5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03B6" w:rsidRPr="003603B6" w:rsidRDefault="00505A1F" w:rsidP="003603B6">
      <w:pPr>
        <w:spacing w:after="0" w:line="360" w:lineRule="auto"/>
        <w:ind w:firstLine="709"/>
        <w:jc w:val="both"/>
      </w:pPr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Подробная информация о требованиях к конкурсным работам по номинациям представлена в Положении о </w:t>
      </w:r>
      <w:r w:rsidRP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региональном конкурсе</w:t>
      </w:r>
      <w:r w:rsidR="00B62A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«Я в профессии»</w:t>
      </w:r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размещенном на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сайте РУМЦ ЮФУ.</w:t>
      </w:r>
      <w:r w:rsidR="003603B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Ссылка на сайт-</w:t>
      </w:r>
      <w:hyperlink r:id="rId6" w:history="1">
        <w:r w:rsidR="003603B6" w:rsidRPr="003603B6">
          <w:rPr>
            <w:color w:val="0000FF"/>
            <w:u w:val="single"/>
          </w:rPr>
          <w:t>https://rumc.sfedu.ru/</w:t>
        </w:r>
      </w:hyperlink>
    </w:p>
    <w:p w:rsidR="00B878A8" w:rsidRDefault="00505A1F" w:rsidP="00B878A8">
      <w:pPr>
        <w:tabs>
          <w:tab w:val="left" w:pos="426"/>
        </w:tabs>
        <w:spacing w:after="0" w:line="360" w:lineRule="auto"/>
        <w:ind w:firstLine="680"/>
        <w:jc w:val="both"/>
        <w:rPr>
          <w:rStyle w:val="FontStyle41"/>
          <w:sz w:val="28"/>
          <w:szCs w:val="28"/>
        </w:rPr>
      </w:pPr>
      <w:r w:rsidRPr="007C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Конкурсе приглашаются студенты, обучающиеся по </w:t>
      </w:r>
      <w:r w:rsidR="00B62A67" w:rsidRPr="007C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программам высшего</w:t>
      </w:r>
      <w:r w:rsidRPr="007C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образования. Заявки на участие в Конкурсе могут присылать как индивидуальные авторы, так и проектные коллективы (индивидуальные и групповые проекты). </w:t>
      </w:r>
      <w:r w:rsidR="007C7345" w:rsidRPr="007C7345">
        <w:rPr>
          <w:rStyle w:val="FontStyle41"/>
          <w:rFonts w:eastAsia="Calibri"/>
          <w:sz w:val="28"/>
          <w:szCs w:val="28"/>
        </w:rPr>
        <w:t xml:space="preserve">Обязательное условие – численность команды не должна превышать 3 человек, в </w:t>
      </w:r>
      <w:r w:rsidR="007C7345" w:rsidRPr="007C7345">
        <w:rPr>
          <w:rStyle w:val="FontStyle41"/>
          <w:sz w:val="28"/>
          <w:szCs w:val="28"/>
        </w:rPr>
        <w:t xml:space="preserve">том числе активное включение в состав команды не менее одного студента с инвалидностью. </w:t>
      </w:r>
    </w:p>
    <w:p w:rsidR="00505A1F" w:rsidRPr="00B878A8" w:rsidRDefault="00505A1F" w:rsidP="00B878A8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Сроки проведения Конкурса с </w:t>
      </w:r>
      <w:r w:rsidR="00FF2BDC"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25</w:t>
      </w:r>
      <w:r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FF2BDC"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05</w:t>
      </w:r>
      <w:r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.201</w:t>
      </w:r>
      <w:r w:rsidR="00FF2BDC"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9</w:t>
      </w:r>
      <w:r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года по </w:t>
      </w:r>
      <w:r w:rsidR="00FF2BDC"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21</w:t>
      </w:r>
      <w:r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FF2BDC"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09</w:t>
      </w:r>
      <w:r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.201</w:t>
      </w:r>
      <w:r w:rsidR="00FF2BDC"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9</w:t>
      </w:r>
      <w:r w:rsidRPr="00BC5E4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года:</w:t>
      </w:r>
    </w:p>
    <w:p w:rsidR="00FF2BDC" w:rsidRPr="00FF2BDC" w:rsidRDefault="00FF2BDC" w:rsidP="00BC5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F2BD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1.заочный </w:t>
      </w:r>
      <w:r w:rsidR="001E781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этап - с 25 мая 2019 года по 15 сентября </w:t>
      </w:r>
      <w:r w:rsidRPr="00FF2BDC">
        <w:rPr>
          <w:rFonts w:ascii="Times New Roman" w:hAnsi="Times New Roman" w:cs="Times New Roman"/>
          <w:color w:val="000000"/>
          <w:sz w:val="28"/>
          <w:shd w:val="clear" w:color="auto" w:fill="FFFFFF"/>
        </w:rPr>
        <w:t>2019 года</w:t>
      </w:r>
      <w:bookmarkStart w:id="0" w:name="_GoBack"/>
      <w:bookmarkEnd w:id="0"/>
    </w:p>
    <w:p w:rsidR="00FF2BDC" w:rsidRPr="00FF2BDC" w:rsidRDefault="00FF2BDC" w:rsidP="00BC5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F2BDC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2.очный этап - с 20 сентября 2019 года по 21 сентября 2019 года</w:t>
      </w:r>
    </w:p>
    <w:p w:rsidR="00505A1F" w:rsidRPr="00505A1F" w:rsidRDefault="00505A1F" w:rsidP="00BC5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Победители заочного этапа будут приглашены для участия в очном этапе Конкурса. </w:t>
      </w:r>
    </w:p>
    <w:p w:rsidR="00505A1F" w:rsidRDefault="00505A1F" w:rsidP="00BC5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Место проведения очного этапа Конкурса – Южный федеральный университет, г. Ростов-на-Дону. </w:t>
      </w:r>
    </w:p>
    <w:p w:rsidR="008343E8" w:rsidRPr="008343E8" w:rsidRDefault="00B878A8" w:rsidP="008343E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Регистрация на конкурс осуществляется по ссылке-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hyperlink r:id="rId7" w:anchor="/" w:history="1">
        <w:r w:rsidR="008343E8" w:rsidRPr="008343E8">
          <w:rPr>
            <w:color w:val="0000FF"/>
            <w:u w:val="single"/>
          </w:rPr>
          <w:t>http://rumc.sfedu.ru/konkurs2019/index.html#/</w:t>
        </w:r>
      </w:hyperlink>
    </w:p>
    <w:p w:rsidR="00B878A8" w:rsidRDefault="00B878A8" w:rsidP="00B87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0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Заявку на участие в конкурсе можно отправить ответственным исполнителям проектов на след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ующие адреса электронной почты (Приложение 1).</w:t>
      </w:r>
    </w:p>
    <w:p w:rsidR="00B878A8" w:rsidRPr="00B878A8" w:rsidRDefault="00B878A8" w:rsidP="00B87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Справочную информацию по вопросам участия в Конкурсе можно получить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специалистов </w:t>
      </w:r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РУМЦ ЮФУ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505A1F" w:rsidRPr="00FF2BDC" w:rsidRDefault="00FF2BDC" w:rsidP="00B878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Валиева Зарина Иосифовна</w:t>
      </w:r>
      <w:r w:rsidR="00B62A67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505A1F"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62A67" w:rsidRPr="00B62A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8-800-550-6311, </w:t>
      </w:r>
      <w:r w:rsidR="00505A1F"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7(863) 218-40-00, </w:t>
      </w:r>
      <w:r w:rsidRPr="00FF2BDC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доб.10186, 10187, 10188, 10189, моб.</w:t>
      </w:r>
      <w:r w:rsidR="00B62A67" w:rsidRPr="00B62A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89696754284</w:t>
      </w:r>
      <w:r w:rsidR="00B62A67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B62A67" w:rsidRPr="00B62A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hyperlink r:id="rId8" w:history="1">
        <w:r w:rsidR="00B62A67" w:rsidRPr="00B62A67">
          <w:rPr>
            <w:rStyle w:val="a4"/>
            <w:rFonts w:ascii="Times New Roman" w:hAnsi="Times New Roman" w:cs="Times New Roman"/>
            <w:sz w:val="28"/>
            <w:shd w:val="clear" w:color="auto" w:fill="FFFFFF"/>
            <w:lang w:val="en-US"/>
          </w:rPr>
          <w:t>zvalieva</w:t>
        </w:r>
        <w:r w:rsidR="00B62A67" w:rsidRPr="00B62A67">
          <w:rPr>
            <w:rStyle w:val="a4"/>
            <w:rFonts w:ascii="Times New Roman" w:hAnsi="Times New Roman" w:cs="Times New Roman"/>
            <w:sz w:val="28"/>
            <w:shd w:val="clear" w:color="auto" w:fill="FFFFFF"/>
          </w:rPr>
          <w:t>@</w:t>
        </w:r>
        <w:r w:rsidR="00B62A67" w:rsidRPr="00B62A67">
          <w:rPr>
            <w:rStyle w:val="a4"/>
            <w:rFonts w:ascii="Times New Roman" w:hAnsi="Times New Roman" w:cs="Times New Roman"/>
            <w:sz w:val="28"/>
            <w:shd w:val="clear" w:color="auto" w:fill="FFFFFF"/>
            <w:lang w:val="en-US"/>
          </w:rPr>
          <w:t>sfedu</w:t>
        </w:r>
        <w:r w:rsidR="00B62A67" w:rsidRPr="00B62A67">
          <w:rPr>
            <w:rStyle w:val="a4"/>
            <w:rFonts w:ascii="Times New Roman" w:hAnsi="Times New Roman" w:cs="Times New Roman"/>
            <w:sz w:val="28"/>
            <w:shd w:val="clear" w:color="auto" w:fill="FFFFFF"/>
          </w:rPr>
          <w:t>.</w:t>
        </w:r>
        <w:proofErr w:type="spellStart"/>
        <w:r w:rsidR="00B62A67" w:rsidRPr="00B62A67">
          <w:rPr>
            <w:rStyle w:val="a4"/>
            <w:rFonts w:ascii="Times New Roman" w:hAnsi="Times New Roman" w:cs="Times New Roman"/>
            <w:sz w:val="28"/>
            <w:shd w:val="clear" w:color="auto" w:fill="FFFFFF"/>
            <w:lang w:val="en-US"/>
          </w:rPr>
          <w:t>ru</w:t>
        </w:r>
        <w:proofErr w:type="spellEnd"/>
      </w:hyperlink>
    </w:p>
    <w:p w:rsidR="00505A1F" w:rsidRDefault="00505A1F" w:rsidP="00B878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05A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Родина Мария Александровна</w:t>
      </w:r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>: 8-800-550-6311, +7(863</w:t>
      </w:r>
      <w:r w:rsidR="00FF2BDC">
        <w:rPr>
          <w:rFonts w:ascii="Times New Roman" w:hAnsi="Times New Roman" w:cs="Times New Roman"/>
          <w:color w:val="000000"/>
          <w:sz w:val="28"/>
          <w:shd w:val="clear" w:color="auto" w:fill="FFFFFF"/>
        </w:rPr>
        <w:t>) 218-40-00, доб.10186, 10187, 10188, 10189, моб. 89381556337</w:t>
      </w:r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hyperlink r:id="rId9" w:history="1">
        <w:r w:rsidRPr="00505A1F">
          <w:rPr>
            <w:rStyle w:val="a4"/>
            <w:rFonts w:ascii="Times New Roman" w:hAnsi="Times New Roman" w:cs="Times New Roman"/>
            <w:sz w:val="28"/>
            <w:shd w:val="clear" w:color="auto" w:fill="FFFFFF"/>
            <w:lang w:val="en-US"/>
          </w:rPr>
          <w:t>marrodina</w:t>
        </w:r>
        <w:r w:rsidRPr="00505A1F">
          <w:rPr>
            <w:rStyle w:val="a4"/>
            <w:rFonts w:ascii="Times New Roman" w:hAnsi="Times New Roman" w:cs="Times New Roman"/>
            <w:sz w:val="28"/>
            <w:shd w:val="clear" w:color="auto" w:fill="FFFFFF"/>
          </w:rPr>
          <w:t>@</w:t>
        </w:r>
        <w:r w:rsidRPr="00505A1F">
          <w:rPr>
            <w:rStyle w:val="a4"/>
            <w:rFonts w:ascii="Times New Roman" w:hAnsi="Times New Roman" w:cs="Times New Roman"/>
            <w:sz w:val="28"/>
            <w:shd w:val="clear" w:color="auto" w:fill="FFFFFF"/>
            <w:lang w:val="en-US"/>
          </w:rPr>
          <w:t>sfedu</w:t>
        </w:r>
        <w:r w:rsidRPr="00505A1F">
          <w:rPr>
            <w:rStyle w:val="a4"/>
            <w:rFonts w:ascii="Times New Roman" w:hAnsi="Times New Roman" w:cs="Times New Roman"/>
            <w:sz w:val="28"/>
            <w:shd w:val="clear" w:color="auto" w:fill="FFFFFF"/>
          </w:rPr>
          <w:t>.</w:t>
        </w:r>
        <w:proofErr w:type="spellStart"/>
        <w:r w:rsidRPr="00505A1F">
          <w:rPr>
            <w:rStyle w:val="a4"/>
            <w:rFonts w:ascii="Times New Roman" w:hAnsi="Times New Roman" w:cs="Times New Roman"/>
            <w:sz w:val="28"/>
            <w:shd w:val="clear" w:color="auto" w:fill="FFFFFF"/>
            <w:lang w:val="en-US"/>
          </w:rPr>
          <w:t>ru</w:t>
        </w:r>
        <w:proofErr w:type="spellEnd"/>
      </w:hyperlink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878A8" w:rsidRDefault="00B878A8" w:rsidP="00B8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A2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Алтухова Ирина Владимировна: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05A1F">
        <w:rPr>
          <w:rFonts w:ascii="Times New Roman" w:hAnsi="Times New Roman" w:cs="Times New Roman"/>
          <w:color w:val="000000"/>
          <w:sz w:val="28"/>
          <w:shd w:val="clear" w:color="auto" w:fill="FFFFFF"/>
        </w:rPr>
        <w:t>8-800-550-6311, +7(863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218-40-00, доб.10186, 10187, 10188, 10189, моб. 89885169988, </w:t>
      </w:r>
      <w:r>
        <w:br/>
      </w:r>
      <w:hyperlink r:id="rId10" w:history="1">
        <w:r w:rsidRPr="00C31204">
          <w:rPr>
            <w:rStyle w:val="a4"/>
            <w:rFonts w:ascii="Times New Roman" w:hAnsi="Times New Roman" w:cs="Times New Roman"/>
            <w:sz w:val="28"/>
            <w:szCs w:val="28"/>
          </w:rPr>
          <w:t>ialtuhova@sfedu.ru</w:t>
        </w:r>
      </w:hyperlink>
    </w:p>
    <w:p w:rsidR="00B878A8" w:rsidRDefault="00B878A8" w:rsidP="00B878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878A8" w:rsidRDefault="00B878A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br w:type="page"/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B878A8" w:rsidTr="00B878A8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B878A8" w:rsidRDefault="00B878A8" w:rsidP="00B878A8">
            <w:pPr>
              <w:tabs>
                <w:tab w:val="left" w:pos="777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Приложение № 1 </w:t>
            </w:r>
          </w:p>
        </w:tc>
      </w:tr>
    </w:tbl>
    <w:p w:rsidR="00B878A8" w:rsidRDefault="00B878A8" w:rsidP="00B87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8A8" w:rsidRPr="00B878A8" w:rsidRDefault="00B878A8" w:rsidP="00B87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78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Ответственные исполнители.</w:t>
      </w:r>
    </w:p>
    <w:p w:rsidR="00B878A8" w:rsidRPr="0027000A" w:rsidRDefault="00B878A8" w:rsidP="00B878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00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молодежных научно-педагогических проектов «Мы создаём инклюзивную образовательную среду вуза» </w:t>
      </w:r>
      <w:r w:rsidRPr="002700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Плёнкин</w:t>
      </w:r>
      <w:proofErr w:type="spellEnd"/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Антон Павлович, тел. моб.: 89054592158, </w:t>
      </w:r>
      <w:hyperlink r:id="rId11" w:history="1">
        <w:r w:rsidRPr="0027000A">
          <w:rPr>
            <w:rFonts w:ascii="Times New Roman" w:hAnsi="Times New Roman" w:cs="Times New Roman"/>
            <w:b/>
            <w:color w:val="007BFF"/>
            <w:sz w:val="28"/>
            <w:szCs w:val="28"/>
            <w:u w:val="single"/>
            <w:shd w:val="clear" w:color="auto" w:fill="FFFFFF"/>
          </w:rPr>
          <w:t>pljonkin@sfedu.ru</w:t>
        </w:r>
      </w:hyperlink>
      <w:r w:rsidRPr="002700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878A8" w:rsidRPr="0027000A" w:rsidRDefault="00B878A8" w:rsidP="00B878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000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проектов «Адаптивный спорт, техника, спорт, 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ортивные сооружения и инвентарь»</w:t>
      </w:r>
      <w:r w:rsidRPr="0027000A">
        <w:rPr>
          <w:rFonts w:ascii="Times New Roman" w:hAnsi="Times New Roman" w:cs="Times New Roman"/>
          <w:sz w:val="28"/>
          <w:szCs w:val="28"/>
        </w:rPr>
        <w:br/>
      </w:r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Лысенко Алла Викторовна, тел. + 7(863) 468-08-90 доб.200-96, </w:t>
      </w:r>
      <w:hyperlink r:id="rId12" w:history="1">
        <w:r w:rsidRPr="0027000A">
          <w:rPr>
            <w:rFonts w:ascii="Times New Roman" w:hAnsi="Times New Roman" w:cs="Times New Roman"/>
            <w:b/>
            <w:color w:val="007BFF"/>
            <w:sz w:val="28"/>
            <w:szCs w:val="28"/>
            <w:u w:val="single"/>
            <w:shd w:val="clear" w:color="auto" w:fill="FFFFFF"/>
          </w:rPr>
          <w:t>alysenko@sfedu.ru</w:t>
        </w:r>
      </w:hyperlink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B878A8" w:rsidRPr="0027000A" w:rsidRDefault="00B878A8" w:rsidP="00B878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Всероссийская Олимпиада «Творчество без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границ. Искусство и технологии».</w:t>
      </w:r>
      <w:r w:rsidRPr="002700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«Искусство»: </w:t>
      </w:r>
      <w:proofErr w:type="spellStart"/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Ягуза</w:t>
      </w:r>
      <w:proofErr w:type="spellEnd"/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Инна Александровна, тел. 8-928-956-7019, </w:t>
      </w:r>
      <w:hyperlink r:id="rId13" w:history="1">
        <w:r w:rsidRPr="0027000A">
          <w:rPr>
            <w:rFonts w:ascii="Times New Roman" w:hAnsi="Times New Roman" w:cs="Times New Roman"/>
            <w:b/>
            <w:color w:val="007BFF"/>
            <w:sz w:val="28"/>
            <w:szCs w:val="28"/>
            <w:u w:val="single"/>
            <w:shd w:val="clear" w:color="auto" w:fill="FFFFFF"/>
          </w:rPr>
          <w:t>iayaguza@sfedu.ru</w:t>
        </w:r>
      </w:hyperlink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B878A8" w:rsidRPr="0027000A" w:rsidRDefault="00B878A8" w:rsidP="00B878A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000A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«Технология»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Ильина Наталья Владимировна, тел. 89281238873, почта </w:t>
      </w:r>
      <w:hyperlink r:id="rId14" w:history="1">
        <w:r w:rsidRPr="0027000A">
          <w:rPr>
            <w:rFonts w:ascii="Times New Roman" w:hAnsi="Times New Roman" w:cs="Times New Roman"/>
            <w:b/>
            <w:color w:val="007BFF"/>
            <w:sz w:val="28"/>
            <w:szCs w:val="28"/>
            <w:u w:val="single"/>
            <w:shd w:val="clear" w:color="auto" w:fill="FFFFFF"/>
          </w:rPr>
          <w:t>ilina2@inbox.ru</w:t>
        </w:r>
      </w:hyperlink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B878A8" w:rsidRPr="0027000A" w:rsidRDefault="00B878A8" w:rsidP="00B878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000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молодежных научно-педагогических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«Пространство неограниченных возможностей»</w:t>
      </w:r>
      <w:r w:rsidRPr="002700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000A">
        <w:rPr>
          <w:rFonts w:ascii="Times New Roman" w:hAnsi="Times New Roman" w:cs="Times New Roman"/>
          <w:sz w:val="28"/>
          <w:szCs w:val="28"/>
        </w:rPr>
        <w:br/>
      </w:r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 Оксана Анатольевна, тел. моб.: 89281442477, почта </w:t>
      </w:r>
      <w:hyperlink r:id="rId15" w:history="1">
        <w:r w:rsidRPr="0027000A">
          <w:rPr>
            <w:rFonts w:ascii="Times New Roman" w:hAnsi="Times New Roman" w:cs="Times New Roman"/>
            <w:b/>
            <w:color w:val="007BFF"/>
            <w:sz w:val="28"/>
            <w:szCs w:val="28"/>
            <w:u w:val="single"/>
            <w:shd w:val="clear" w:color="auto" w:fill="FFFFFF"/>
          </w:rPr>
          <w:t>omuzika@gmail.com</w:t>
        </w:r>
      </w:hyperlink>
      <w:r w:rsidRPr="0027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B878A8" w:rsidRDefault="00B878A8" w:rsidP="00B878A8"/>
    <w:p w:rsidR="00B878A8" w:rsidRPr="00505A1F" w:rsidRDefault="00B878A8" w:rsidP="00B878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05A1F" w:rsidRPr="00505A1F" w:rsidRDefault="00505A1F" w:rsidP="00505A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05A1F" w:rsidRPr="00505A1F" w:rsidRDefault="00505A1F" w:rsidP="00505A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05A1F" w:rsidRDefault="00505A1F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3194C" w:rsidRDefault="0073194C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3194C" w:rsidRPr="00EA6949" w:rsidRDefault="0073194C" w:rsidP="002A233D">
      <w:pPr>
        <w:spacing w:after="36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AC7DC2" w:rsidRPr="00AC7DC2" w:rsidRDefault="00AC7DC2" w:rsidP="00AC7DC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DC2" w:rsidRPr="00AC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B47"/>
    <w:multiLevelType w:val="hybridMultilevel"/>
    <w:tmpl w:val="2D8CDC8E"/>
    <w:lvl w:ilvl="0" w:tplc="14BA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60FBE"/>
    <w:multiLevelType w:val="hybridMultilevel"/>
    <w:tmpl w:val="9F0C278E"/>
    <w:lvl w:ilvl="0" w:tplc="E4845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B34"/>
    <w:multiLevelType w:val="hybridMultilevel"/>
    <w:tmpl w:val="08FAC90E"/>
    <w:lvl w:ilvl="0" w:tplc="20F24D18">
      <w:start w:val="1"/>
      <w:numFmt w:val="decimal"/>
      <w:lvlText w:val="%1."/>
      <w:lvlJc w:val="left"/>
      <w:pPr>
        <w:ind w:left="795" w:hanging="43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1DB0"/>
    <w:multiLevelType w:val="hybridMultilevel"/>
    <w:tmpl w:val="5D76140A"/>
    <w:lvl w:ilvl="0" w:tplc="4030E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101541"/>
    <w:multiLevelType w:val="multilevel"/>
    <w:tmpl w:val="07E2D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03"/>
    <w:rsid w:val="00116F1F"/>
    <w:rsid w:val="001E781B"/>
    <w:rsid w:val="001F75A1"/>
    <w:rsid w:val="00263AF6"/>
    <w:rsid w:val="002A233D"/>
    <w:rsid w:val="002A7B53"/>
    <w:rsid w:val="00340A75"/>
    <w:rsid w:val="003603B6"/>
    <w:rsid w:val="003C1803"/>
    <w:rsid w:val="004036C0"/>
    <w:rsid w:val="00484819"/>
    <w:rsid w:val="00505A1F"/>
    <w:rsid w:val="005C4F48"/>
    <w:rsid w:val="005F3041"/>
    <w:rsid w:val="006F4932"/>
    <w:rsid w:val="0073194C"/>
    <w:rsid w:val="00744A2B"/>
    <w:rsid w:val="007C7345"/>
    <w:rsid w:val="00831E1D"/>
    <w:rsid w:val="008343E8"/>
    <w:rsid w:val="008E4B8A"/>
    <w:rsid w:val="00957325"/>
    <w:rsid w:val="00AC7DC2"/>
    <w:rsid w:val="00AF7790"/>
    <w:rsid w:val="00B62A67"/>
    <w:rsid w:val="00B878A8"/>
    <w:rsid w:val="00BC5E4D"/>
    <w:rsid w:val="00CB0637"/>
    <w:rsid w:val="00EA6949"/>
    <w:rsid w:val="00F467E9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3817"/>
  <w15:chartTrackingRefBased/>
  <w15:docId w15:val="{4AE1C7F8-E3F6-4597-ABF5-B602A0C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B8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C7345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B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alieva@sfedu.ru" TargetMode="External"/><Relationship Id="rId13" Type="http://schemas.openxmlformats.org/officeDocument/2006/relationships/hyperlink" Target="mailto:iayaguza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mc.sfedu.ru/konkurs2019/index.html" TargetMode="External"/><Relationship Id="rId12" Type="http://schemas.openxmlformats.org/officeDocument/2006/relationships/hyperlink" Target="mailto:alysenko@sf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mc.sfedu.ru/" TargetMode="External"/><Relationship Id="rId11" Type="http://schemas.openxmlformats.org/officeDocument/2006/relationships/hyperlink" Target="mailto:pljonkin@sfed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muzika@gmail.com" TargetMode="External"/><Relationship Id="rId10" Type="http://schemas.openxmlformats.org/officeDocument/2006/relationships/hyperlink" Target="mailto:ialtuhova@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rodina@sfedu.ru" TargetMode="External"/><Relationship Id="rId14" Type="http://schemas.openxmlformats.org/officeDocument/2006/relationships/hyperlink" Target="mailto:ilina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Гутерман Лариса Александровна</dc:creator>
  <cp:keywords/>
  <dc:description/>
  <cp:lastModifiedBy>Гутерман Лариса Александровна</cp:lastModifiedBy>
  <cp:revision>2</cp:revision>
  <dcterms:created xsi:type="dcterms:W3CDTF">2019-08-05T07:51:00Z</dcterms:created>
  <dcterms:modified xsi:type="dcterms:W3CDTF">2019-08-05T07:51:00Z</dcterms:modified>
</cp:coreProperties>
</file>