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tiff" ContentType="image/tiff"/>
  <Default Extension="rels" ContentType="application/vnd.openxmlformats-package.relationships+xml"/>
  <Default Extension="wdp" ContentType="image/vnd.ms-photo"/>
  <Default Extension="wmf" ContentType="image/x-wmf"/>
  <Default Extension="bin" ContentType="application/vnd.openxmlformats-officedocument.oleObjec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111"/>
        <w:gridCol w:w="2943"/>
      </w:tblGrid>
      <w:tr w:rsidR="00520C6A" w:rsidRPr="0065369C" w14:paraId="2C669D0C" w14:textId="77777777" w:rsidTr="00520C6A">
        <w:tc>
          <w:tcPr>
            <w:tcW w:w="2943" w:type="dxa"/>
            <w:vAlign w:val="center"/>
          </w:tcPr>
          <w:p w14:paraId="0CFC7628" w14:textId="77777777" w:rsidR="00520C6A" w:rsidRPr="0065369C" w:rsidRDefault="00520C6A" w:rsidP="00520C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D41C8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 wp14:anchorId="2F4F9FD5" wp14:editId="1CB36FCB">
                  <wp:extent cx="1001518" cy="913870"/>
                  <wp:effectExtent l="0" t="0" r="0" b="0"/>
                  <wp:docPr id="1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fedu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52" cy="9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4C4DA00B" w14:textId="77777777" w:rsidR="00520C6A" w:rsidRPr="0065369C" w:rsidRDefault="00520C6A" w:rsidP="00520C6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5369C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 wp14:anchorId="2AD4882D" wp14:editId="3679007D">
                  <wp:extent cx="1506220" cy="688340"/>
                  <wp:effectExtent l="0" t="0" r="0" b="0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90192B9" w14:textId="77777777" w:rsidR="00520C6A" w:rsidRPr="0065369C" w:rsidRDefault="00520C6A" w:rsidP="00520C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5369C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B148297" wp14:editId="3CE2CA20">
                  <wp:extent cx="1168819" cy="861501"/>
                  <wp:effectExtent l="0" t="0" r="0" b="0"/>
                  <wp:docPr id="3" name="Рисунок 2" descr="C:\Users\Алена\Desktop\logo_sk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на\Desktop\logo_skf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t="-2" b="-9615"/>
                          <a:stretch/>
                        </pic:blipFill>
                        <pic:spPr bwMode="auto">
                          <a:xfrm>
                            <a:off x="0" y="0"/>
                            <a:ext cx="1171736" cy="8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3A707" w14:textId="77777777" w:rsidR="008554A2" w:rsidRDefault="008554A2" w:rsidP="003911CF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C4BB74B" w14:textId="77777777" w:rsidR="00E852BF" w:rsidRDefault="00E852BF" w:rsidP="00E85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3ACE8" w14:textId="77777777" w:rsidR="007B03A5" w:rsidRPr="00E852BF" w:rsidRDefault="007B03A5" w:rsidP="00E85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2BF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14:paraId="70CD395D" w14:textId="77777777" w:rsidR="003B6CAA" w:rsidRPr="00E852BF" w:rsidRDefault="003B6CAA" w:rsidP="00E85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1E9302" w14:textId="77777777" w:rsidR="006C4697" w:rsidRPr="00E852BF" w:rsidRDefault="006C4697" w:rsidP="00E852BF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>Институт компьютерных технологий и информационной безопасности</w:t>
      </w:r>
      <w:r w:rsidR="003B6CAA" w:rsidRPr="00E852BF">
        <w:rPr>
          <w:rFonts w:ascii="Times New Roman" w:hAnsi="Times New Roman" w:cs="Times New Roman"/>
          <w:sz w:val="28"/>
          <w:szCs w:val="28"/>
        </w:rPr>
        <w:br/>
      </w:r>
      <w:r w:rsidRPr="00E852BF">
        <w:rPr>
          <w:rFonts w:ascii="Times New Roman" w:hAnsi="Times New Roman" w:cs="Times New Roman"/>
          <w:sz w:val="28"/>
          <w:szCs w:val="28"/>
        </w:rPr>
        <w:t>Южного федерального университета,</w:t>
      </w:r>
    </w:p>
    <w:p w14:paraId="0BFA6EB3" w14:textId="77777777" w:rsidR="00091B69" w:rsidRPr="00E852BF" w:rsidRDefault="007B03A5" w:rsidP="00E85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>Институт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Pr="00E852BF">
        <w:rPr>
          <w:rFonts w:ascii="Times New Roman" w:hAnsi="Times New Roman" w:cs="Times New Roman"/>
          <w:sz w:val="28"/>
          <w:szCs w:val="28"/>
        </w:rPr>
        <w:t>информационных технологий и телекоммуникаций</w:t>
      </w:r>
      <w:r w:rsidR="003B6CAA" w:rsidRPr="00E852BF">
        <w:rPr>
          <w:rFonts w:ascii="Times New Roman" w:hAnsi="Times New Roman" w:cs="Times New Roman"/>
          <w:sz w:val="28"/>
          <w:szCs w:val="28"/>
        </w:rPr>
        <w:br/>
      </w:r>
      <w:r w:rsidRPr="00E852BF">
        <w:rPr>
          <w:rFonts w:ascii="Times New Roman" w:hAnsi="Times New Roman" w:cs="Times New Roman"/>
          <w:sz w:val="28"/>
          <w:szCs w:val="28"/>
        </w:rPr>
        <w:t>Северо-Кавказского федерального университета</w:t>
      </w:r>
      <w:r w:rsidR="006F2C26" w:rsidRPr="00E852BF">
        <w:rPr>
          <w:rFonts w:ascii="Times New Roman" w:hAnsi="Times New Roman" w:cs="Times New Roman"/>
          <w:sz w:val="28"/>
          <w:szCs w:val="28"/>
        </w:rPr>
        <w:t>,</w:t>
      </w:r>
    </w:p>
    <w:p w14:paraId="21757AA2" w14:textId="77777777" w:rsidR="00644A3B" w:rsidRPr="00E852BF" w:rsidRDefault="00644A3B" w:rsidP="00E852BF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852BF">
        <w:rPr>
          <w:rFonts w:ascii="Times New Roman" w:eastAsia="Times New Roman" w:hAnsi="Times New Roman" w:cs="Times New Roman"/>
          <w:sz w:val="28"/>
          <w:szCs w:val="28"/>
          <w:lang w:eastAsia="ar-SA"/>
        </w:rPr>
        <w:t>ООО «</w:t>
      </w:r>
      <w:r w:rsidR="00860E9B" w:rsidRPr="00E852BF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Современные информационные технологии</w:t>
      </w:r>
      <w:r w:rsidRPr="00E852BF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14:paraId="32EE55C5" w14:textId="77777777" w:rsidR="007B03A5" w:rsidRPr="00FC5FE0" w:rsidRDefault="007B03A5" w:rsidP="00E852BF">
      <w:pPr>
        <w:spacing w:before="180" w:after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5FE0">
        <w:rPr>
          <w:rFonts w:ascii="Times New Roman" w:hAnsi="Times New Roman" w:cs="Times New Roman"/>
          <w:sz w:val="28"/>
          <w:szCs w:val="28"/>
        </w:rPr>
        <w:t>проводят</w:t>
      </w:r>
    </w:p>
    <w:p w14:paraId="7C5D33E4" w14:textId="15B0807C" w:rsidR="00AF6909" w:rsidRPr="00FC5FE0" w:rsidRDefault="00A62B7B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V</w:t>
      </w:r>
      <w:r w:rsidR="002B2EF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37496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Всероссийск</w:t>
      </w:r>
      <w:r w:rsidR="00AF6909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ую</w:t>
      </w:r>
      <w:r w:rsidR="00A37496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научно-техническ</w:t>
      </w:r>
      <w:r w:rsidR="00AF6909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ую</w:t>
      </w:r>
      <w:r w:rsidR="00A37496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конференци</w:t>
      </w:r>
      <w:r w:rsidR="00AF6909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</w:t>
      </w:r>
    </w:p>
    <w:p w14:paraId="1E9C9D0E" w14:textId="77777777" w:rsidR="00AF6909" w:rsidRPr="00E852BF" w:rsidRDefault="00A537F5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6C4697"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Фундаментальные и прикладные аспекты </w:t>
      </w:r>
      <w:r w:rsid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  <w:r w:rsidR="006C4697"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компьютерных технологий и информационной безопасности</w:t>
      </w:r>
      <w:r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7941D2DC" w14:textId="2DC313A4" w:rsidR="007A4C7E" w:rsidRPr="00FC5FE0" w:rsidRDefault="003B6CAA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C5F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A113E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="00A3655D" w:rsidRPr="00FC5F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A113E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7</w:t>
      </w:r>
      <w:r w:rsidR="002B2EF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113E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апреля 2019</w:t>
      </w:r>
      <w:r w:rsidR="007A4C7E" w:rsidRPr="00FC5F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года</w:t>
      </w:r>
      <w:r w:rsidRPr="00FC5F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14:paraId="6D434BA3" w14:textId="77777777" w:rsidR="00073D92" w:rsidRPr="00E852BF" w:rsidRDefault="00073D92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9B9A706" w14:textId="77777777" w:rsidR="00AF6909" w:rsidRPr="00E852BF" w:rsidRDefault="00AF6909" w:rsidP="00E85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>К участию в конференции пр</w:t>
      </w:r>
      <w:r w:rsidR="00284912" w:rsidRPr="00E852BF">
        <w:rPr>
          <w:rFonts w:ascii="Times New Roman" w:eastAsia="Times New Roman" w:hAnsi="Times New Roman" w:cs="Times New Roman"/>
          <w:sz w:val="28"/>
          <w:szCs w:val="28"/>
        </w:rPr>
        <w:t>иглашаются студенты, магистранты,</w:t>
      </w:r>
      <w:r w:rsidR="00FC52EF" w:rsidRPr="00E852BF">
        <w:rPr>
          <w:rFonts w:ascii="Times New Roman" w:eastAsia="Times New Roman" w:hAnsi="Times New Roman" w:cs="Times New Roman"/>
          <w:sz w:val="28"/>
          <w:szCs w:val="28"/>
        </w:rPr>
        <w:t xml:space="preserve"> аспиранты</w:t>
      </w:r>
      <w:r w:rsidR="00284912" w:rsidRPr="00E852BF">
        <w:rPr>
          <w:rFonts w:ascii="Times New Roman" w:eastAsia="Times New Roman" w:hAnsi="Times New Roman" w:cs="Times New Roman"/>
          <w:sz w:val="28"/>
          <w:szCs w:val="28"/>
        </w:rPr>
        <w:t xml:space="preserve"> и молодые уч</w:t>
      </w:r>
      <w:r w:rsidR="00FC5FE0">
        <w:rPr>
          <w:rFonts w:ascii="Times New Roman" w:eastAsia="Times New Roman" w:hAnsi="Times New Roman" w:cs="Times New Roman"/>
          <w:sz w:val="28"/>
          <w:szCs w:val="28"/>
        </w:rPr>
        <w:t>ё</w:t>
      </w:r>
      <w:r w:rsidR="00284912" w:rsidRPr="00E852BF">
        <w:rPr>
          <w:rFonts w:ascii="Times New Roman" w:eastAsia="Times New Roman" w:hAnsi="Times New Roman" w:cs="Times New Roman"/>
          <w:sz w:val="28"/>
          <w:szCs w:val="28"/>
        </w:rPr>
        <w:t>ные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2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106" w:rsidRPr="00E852BF">
        <w:rPr>
          <w:rFonts w:ascii="Times New Roman" w:eastAsia="Times New Roman" w:hAnsi="Times New Roman" w:cs="Times New Roman"/>
          <w:sz w:val="28"/>
          <w:szCs w:val="28"/>
        </w:rPr>
        <w:t xml:space="preserve">Форма участия – </w:t>
      </w:r>
      <w:r w:rsidR="007337FA" w:rsidRPr="00E852BF">
        <w:rPr>
          <w:rFonts w:ascii="Times New Roman" w:eastAsia="Times New Roman" w:hAnsi="Times New Roman" w:cs="Times New Roman"/>
          <w:sz w:val="28"/>
          <w:szCs w:val="28"/>
        </w:rPr>
        <w:t>очная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заочная с публикацией 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006AF" w:rsidRPr="00E852BF">
        <w:rPr>
          <w:rFonts w:ascii="Times New Roman" w:eastAsia="Times New Roman" w:hAnsi="Times New Roman" w:cs="Times New Roman"/>
          <w:sz w:val="28"/>
          <w:szCs w:val="28"/>
        </w:rPr>
        <w:t xml:space="preserve">электронном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сборнике трудов конференции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2EFD">
        <w:rPr>
          <w:rFonts w:ascii="Times New Roman" w:eastAsia="Times New Roman" w:hAnsi="Times New Roman" w:cs="Times New Roman"/>
          <w:sz w:val="28"/>
          <w:szCs w:val="28"/>
        </w:rPr>
        <w:t xml:space="preserve"> Место проведения – г.</w:t>
      </w:r>
      <w:r w:rsidR="00A7114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B2EFD">
        <w:rPr>
          <w:rFonts w:ascii="Times New Roman" w:eastAsia="Times New Roman" w:hAnsi="Times New Roman" w:cs="Times New Roman"/>
          <w:sz w:val="28"/>
          <w:szCs w:val="28"/>
        </w:rPr>
        <w:t>Таганрог, Ростовская область, Институт компьютерных технологий и информационной безопасности.</w:t>
      </w:r>
    </w:p>
    <w:p w14:paraId="72495FED" w14:textId="77777777" w:rsidR="00AF6909" w:rsidRPr="00E852BF" w:rsidRDefault="00AF6909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3F203A2" w14:textId="77777777" w:rsidR="00AF6909" w:rsidRPr="00E852BF" w:rsidRDefault="00AF6909" w:rsidP="00E8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>УСЛОВИЯ УЧАСТИЯ</w:t>
      </w:r>
      <w:r w:rsidR="006E1079" w:rsidRPr="00E852B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6820D21" w14:textId="77777777" w:rsidR="006E1079" w:rsidRPr="00E852BF" w:rsidRDefault="006E1079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63E9C6D" w14:textId="77777777" w:rsidR="00AF6909" w:rsidRPr="00E852BF" w:rsidRDefault="00AF6909" w:rsidP="00E852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конференции необходимо предоставить 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аявку на участие (Приложение 1)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 xml:space="preserve"> и м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атериалы для публикации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>, оформленные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(Приложение 2).</w:t>
      </w:r>
    </w:p>
    <w:p w14:paraId="5B040219" w14:textId="77777777" w:rsidR="00E852BF" w:rsidRPr="00E852BF" w:rsidRDefault="00E852BF" w:rsidP="00E852B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Внимание! Если доклад подготовлен в соавторстве, то заполняется </w:t>
      </w:r>
      <w:r w:rsidRPr="00D74EAD">
        <w:rPr>
          <w:rFonts w:ascii="Times New Roman" w:eastAsia="Times New Roman" w:hAnsi="Times New Roman" w:cs="Times New Roman"/>
          <w:b/>
          <w:sz w:val="28"/>
          <w:szCs w:val="28"/>
        </w:rPr>
        <w:t>одна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заявка с последовательным указанием ФИО всех соавторов.</w:t>
      </w:r>
    </w:p>
    <w:p w14:paraId="43D166B4" w14:textId="250A1C14" w:rsidR="005A54A8" w:rsidRPr="00E852BF" w:rsidRDefault="003B6CAA" w:rsidP="00E852B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>Заявку на участие и материалы для публикации</w:t>
      </w:r>
      <w:r w:rsidR="00AF6909" w:rsidRPr="00E852BF">
        <w:rPr>
          <w:rFonts w:ascii="Times New Roman" w:eastAsia="Times New Roman" w:hAnsi="Times New Roman" w:cs="Times New Roman"/>
          <w:sz w:val="28"/>
          <w:szCs w:val="28"/>
        </w:rPr>
        <w:t xml:space="preserve"> следует </w:t>
      </w:r>
      <w:r w:rsidR="00135724" w:rsidRPr="00E852BF">
        <w:rPr>
          <w:rFonts w:ascii="Times New Roman" w:eastAsia="Times New Roman" w:hAnsi="Times New Roman" w:cs="Times New Roman"/>
          <w:sz w:val="28"/>
          <w:szCs w:val="28"/>
        </w:rPr>
        <w:t xml:space="preserve">присылать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в одном письме </w:t>
      </w:r>
      <w:r w:rsidR="00135724" w:rsidRPr="00E852B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 xml:space="preserve">двух </w:t>
      </w:r>
      <w:r w:rsidR="00AF6909" w:rsidRPr="00E852BF">
        <w:rPr>
          <w:rFonts w:ascii="Times New Roman" w:eastAsia="Times New Roman" w:hAnsi="Times New Roman" w:cs="Times New Roman"/>
          <w:sz w:val="28"/>
          <w:szCs w:val="28"/>
        </w:rPr>
        <w:t xml:space="preserve">разных файлах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E852BF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="007D55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85E" w:rsidRPr="0062485E">
        <w:rPr>
          <w:rFonts w:ascii="Times New Roman" w:hAnsi="Times New Roman" w:cs="Times New Roman"/>
          <w:sz w:val="28"/>
          <w:szCs w:val="28"/>
        </w:rPr>
        <w:t>ictis-conf@ictis.sfedu.ru</w:t>
      </w:r>
      <w:r w:rsidRPr="0062485E">
        <w:rPr>
          <w:rFonts w:ascii="Times New Roman" w:hAnsi="Times New Roman" w:cs="Times New Roman"/>
          <w:sz w:val="28"/>
          <w:szCs w:val="28"/>
        </w:rPr>
        <w:t>.</w:t>
      </w:r>
      <w:r w:rsidRPr="00E852BF">
        <w:rPr>
          <w:rFonts w:ascii="Times New Roman" w:hAnsi="Times New Roman" w:cs="Times New Roman"/>
          <w:sz w:val="28"/>
          <w:szCs w:val="28"/>
        </w:rPr>
        <w:t xml:space="preserve">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Названи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файлов необходимо начинать с указания фамилии </w:t>
      </w: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>первого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соавтора (например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2BF">
        <w:rPr>
          <w:rFonts w:ascii="Times New Roman" w:eastAsia="Times New Roman" w:hAnsi="Times New Roman" w:cs="Times New Roman"/>
          <w:sz w:val="28"/>
          <w:szCs w:val="28"/>
        </w:rPr>
        <w:t>Петров_заявка</w:t>
      </w:r>
      <w:proofErr w:type="spellEnd"/>
      <w:r w:rsidRPr="00E852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52BF">
        <w:rPr>
          <w:rFonts w:ascii="Times New Roman" w:eastAsia="Times New Roman" w:hAnsi="Times New Roman" w:cs="Times New Roman"/>
          <w:sz w:val="28"/>
          <w:szCs w:val="28"/>
          <w:lang w:val="en-US"/>
        </w:rPr>
        <w:t>doc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852BF">
        <w:rPr>
          <w:rFonts w:ascii="Times New Roman" w:eastAsia="Times New Roman" w:hAnsi="Times New Roman" w:cs="Times New Roman"/>
          <w:sz w:val="28"/>
          <w:szCs w:val="28"/>
        </w:rPr>
        <w:t>Петров_статья</w:t>
      </w:r>
      <w:proofErr w:type="spellEnd"/>
      <w:r w:rsidRPr="00E852B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52BF">
        <w:rPr>
          <w:rFonts w:ascii="Times New Roman" w:eastAsia="Times New Roman" w:hAnsi="Times New Roman" w:cs="Times New Roman"/>
          <w:sz w:val="28"/>
          <w:szCs w:val="28"/>
          <w:lang w:val="en-US"/>
        </w:rPr>
        <w:t>doc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35DD743" w14:textId="77777777" w:rsidR="00E852BF" w:rsidRPr="00E852BF" w:rsidRDefault="00AF6909" w:rsidP="00E852B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>При получении материалов ор</w:t>
      </w:r>
      <w:r w:rsidR="007D1A6E" w:rsidRPr="00E852BF">
        <w:rPr>
          <w:rFonts w:ascii="Times New Roman" w:eastAsia="Times New Roman" w:hAnsi="Times New Roman" w:cs="Times New Roman"/>
          <w:sz w:val="28"/>
          <w:szCs w:val="28"/>
        </w:rPr>
        <w:t xml:space="preserve">гкомитет конференции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отправляет в адрес автора уведомление о при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ме материалов для включения в программу конференции. Авторам, не получившим подтверждения получения 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 xml:space="preserve">их заявки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оргкомитетом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 xml:space="preserve"> в течение тр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>ё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>х дней с момента отправки письма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, просьба продублировать заявку</w:t>
      </w:r>
      <w:r w:rsidR="00626025" w:rsidRPr="00E852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52BF" w:rsidRPr="00E852BF">
        <w:rPr>
          <w:rFonts w:ascii="Times New Roman" w:hAnsi="Times New Roman" w:cs="Times New Roman"/>
          <w:sz w:val="28"/>
          <w:szCs w:val="28"/>
        </w:rPr>
        <w:br w:type="page"/>
      </w:r>
    </w:p>
    <w:p w14:paraId="5218174E" w14:textId="77777777" w:rsidR="00A37496" w:rsidRPr="00E852BF" w:rsidRDefault="00A37496" w:rsidP="00E852BF">
      <w:pPr>
        <w:spacing w:before="120" w:after="24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hAnsi="Times New Roman" w:cs="Times New Roman"/>
          <w:sz w:val="28"/>
          <w:szCs w:val="28"/>
        </w:rPr>
        <w:lastRenderedPageBreak/>
        <w:t>Научная программа кон</w:t>
      </w:r>
      <w:r w:rsidR="007D1A6E" w:rsidRPr="00E852BF">
        <w:rPr>
          <w:rFonts w:ascii="Times New Roman" w:hAnsi="Times New Roman" w:cs="Times New Roman"/>
          <w:sz w:val="28"/>
          <w:szCs w:val="28"/>
        </w:rPr>
        <w:t xml:space="preserve">ференции предполагает </w:t>
      </w:r>
      <w:r w:rsidR="00EB1B04" w:rsidRPr="00E852BF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00E852BF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7D1A6E" w:rsidRPr="00E852BF">
        <w:rPr>
          <w:rFonts w:ascii="Times New Roman" w:hAnsi="Times New Roman" w:cs="Times New Roman"/>
          <w:sz w:val="28"/>
          <w:szCs w:val="28"/>
        </w:rPr>
        <w:t>секций</w:t>
      </w:r>
      <w:r w:rsidRPr="00E852BF">
        <w:rPr>
          <w:rFonts w:ascii="Times New Roman" w:hAnsi="Times New Roman" w:cs="Times New Roman"/>
          <w:sz w:val="28"/>
          <w:szCs w:val="28"/>
        </w:rPr>
        <w:t>:</w:t>
      </w:r>
    </w:p>
    <w:p w14:paraId="0142EFBE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Информационная безопасность</w:t>
      </w:r>
      <w:r w:rsidR="00032106" w:rsidRPr="00E852BF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</w:p>
    <w:p w14:paraId="7FF40EC8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Информационная безопасность автоматизированных систем</w:t>
      </w:r>
    </w:p>
    <w:p w14:paraId="50E808CA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Информационная безопасность телекоммуникационных систем</w:t>
      </w:r>
    </w:p>
    <w:p w14:paraId="70A6159B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Мобильные и веб-разработки</w:t>
      </w:r>
    </w:p>
    <w:p w14:paraId="2E97CE8D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Робототехника и системы управления</w:t>
      </w:r>
      <w:r w:rsidR="00032106"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14:paraId="10DBB8CA" w14:textId="77777777" w:rsidR="004E29ED" w:rsidRPr="00E852BF" w:rsidRDefault="002E1935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Системные технологии и процессы </w:t>
      </w:r>
      <w:r w:rsidR="004E29ED"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управления</w:t>
      </w:r>
    </w:p>
    <w:p w14:paraId="584CCE62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Математические модели и методы в сложных системах</w:t>
      </w:r>
    </w:p>
    <w:p w14:paraId="15967DDD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Современные информационные технологии</w:t>
      </w:r>
      <w:r w:rsidR="00032106"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14:paraId="49674F37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Интеллектуальные САПР</w:t>
      </w:r>
    </w:p>
    <w:p w14:paraId="1B56D935" w14:textId="77777777" w:rsidR="004E29ED" w:rsidRPr="00E852BF" w:rsidRDefault="00A955C5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955C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Программные и аппаратные средства ИТ-инфраструктуры</w:t>
      </w:r>
    </w:p>
    <w:p w14:paraId="6DD79321" w14:textId="77777777" w:rsidR="004E29ED" w:rsidRPr="00E852BF" w:rsidRDefault="00F05695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Информационно-аналитические системы и </w:t>
      </w:r>
      <w:r w:rsidR="004E29ED"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модели</w:t>
      </w:r>
    </w:p>
    <w:p w14:paraId="023440C5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Математическое и программное обеспечение ЭВМ</w:t>
      </w:r>
    </w:p>
    <w:p w14:paraId="29A568B6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Вычислительная техника и инфокоммуникационные технологии</w:t>
      </w:r>
    </w:p>
    <w:p w14:paraId="49AEC8DD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Технологии виртуальной и дополненной реальности</w:t>
      </w:r>
    </w:p>
    <w:p w14:paraId="515CA059" w14:textId="77777777" w:rsidR="001C7F12" w:rsidRPr="001C7F12" w:rsidRDefault="001C7F12" w:rsidP="00F765C2">
      <w:pPr>
        <w:numPr>
          <w:ilvl w:val="0"/>
          <w:numId w:val="12"/>
        </w:numPr>
        <w:spacing w:after="0" w:line="240" w:lineRule="auto"/>
        <w:ind w:left="1134" w:hanging="425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 w:rsidRPr="001C7F12">
        <w:rPr>
          <w:rFonts w:ascii="Times New Roman" w:eastAsia="Times New Roman" w:hAnsi="Times New Roman" w:cs="Times New Roman"/>
          <w:b/>
          <w:color w:val="212121"/>
          <w:sz w:val="28"/>
          <w:szCs w:val="28"/>
          <w:shd w:val="clear" w:color="auto" w:fill="FFFFFF"/>
        </w:rPr>
        <w:t>Гуманитарные аспекты компьютерных технологий и информационной безопасности:</w:t>
      </w:r>
    </w:p>
    <w:p w14:paraId="69805CE8" w14:textId="77777777" w:rsidR="001C7F12" w:rsidRPr="001C7F12" w:rsidRDefault="001C7F12" w:rsidP="00A71145">
      <w:pPr>
        <w:numPr>
          <w:ilvl w:val="0"/>
          <w:numId w:val="16"/>
        </w:numPr>
        <w:spacing w:after="0" w:line="276" w:lineRule="auto"/>
        <w:ind w:left="1418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1C7F1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Информационно-психологическая безопасность личности, общества и государства;</w:t>
      </w:r>
    </w:p>
    <w:p w14:paraId="7C7923AB" w14:textId="77777777" w:rsidR="00A4777B" w:rsidRPr="001C7F12" w:rsidRDefault="001C7F12" w:rsidP="00A71145">
      <w:pPr>
        <w:numPr>
          <w:ilvl w:val="0"/>
          <w:numId w:val="16"/>
        </w:numPr>
        <w:spacing w:after="0" w:line="276" w:lineRule="auto"/>
        <w:ind w:left="1418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М</w:t>
      </w:r>
      <w:r w:rsidRPr="001C7F1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етоды и средства эффективного человеко-машинного взаимодействия.</w:t>
      </w:r>
    </w:p>
    <w:p w14:paraId="4E5A4CD5" w14:textId="77777777" w:rsidR="00E852BF" w:rsidRPr="00E852BF" w:rsidRDefault="00E852BF" w:rsidP="00E852BF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26F00" w14:textId="37B4BCEB" w:rsidR="00AF6909" w:rsidRPr="00E852BF" w:rsidRDefault="00032106" w:rsidP="00E852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>Окончание срока при</w:t>
      </w:r>
      <w:r w:rsidR="00D74EAD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ма заявок на участие и материалов для публикации – </w:t>
      </w:r>
      <w:r w:rsidR="00E852BF" w:rsidRPr="00E852B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A113E1"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="001C7F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13E1">
        <w:rPr>
          <w:rFonts w:ascii="Times New Roman" w:eastAsia="Times New Roman" w:hAnsi="Times New Roman" w:cs="Times New Roman"/>
          <w:b/>
          <w:sz w:val="28"/>
          <w:szCs w:val="28"/>
        </w:rPr>
        <w:t>марта 2019</w:t>
      </w: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</w:p>
    <w:p w14:paraId="04A95B39" w14:textId="77777777" w:rsidR="00E852BF" w:rsidRPr="00E852BF" w:rsidRDefault="00E852BF" w:rsidP="00E852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1D55DF" w14:textId="0A6938F6" w:rsidR="00AF6909" w:rsidRPr="00E852BF" w:rsidRDefault="00032106" w:rsidP="00E852BF">
      <w:pPr>
        <w:spacing w:before="12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Публикация сборника </w:t>
      </w:r>
      <w:r w:rsidR="00E852BF"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трудов </w:t>
      </w: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конференции на сайте </w:t>
      </w:r>
      <w:r w:rsidR="00E852BF" w:rsidRPr="00E852B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>Института компьютерных технологий и информационной безопасности</w:t>
      </w:r>
      <w:r w:rsidR="008B23F0"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 (http://ictis.sfedu.ru)</w:t>
      </w:r>
      <w:r w:rsidR="00BC19E3"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="002B2E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13E1">
        <w:rPr>
          <w:rFonts w:ascii="Times New Roman" w:eastAsia="Times New Roman" w:hAnsi="Times New Roman" w:cs="Times New Roman"/>
          <w:b/>
          <w:sz w:val="28"/>
          <w:szCs w:val="28"/>
        </w:rPr>
        <w:t>май 2019</w:t>
      </w: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</w:p>
    <w:p w14:paraId="307446BF" w14:textId="77777777" w:rsidR="00695E94" w:rsidRPr="00E852BF" w:rsidRDefault="00695E94" w:rsidP="00E852BF">
      <w:pPr>
        <w:spacing w:line="276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7CAD53D" w14:textId="77777777" w:rsidR="00B56F23" w:rsidRPr="00E852BF" w:rsidRDefault="00A37496" w:rsidP="00F83301">
      <w:pPr>
        <w:spacing w:line="276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  <w:r w:rsidR="00091B69"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14:paraId="3B638CC8" w14:textId="77777777" w:rsidR="00A37496" w:rsidRPr="00E852BF" w:rsidRDefault="006F2C26" w:rsidP="00E852BF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26319B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нститут </w:t>
      </w:r>
      <w:r w:rsidR="007E2BB6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компьютерных технологий и информационной безопасности ЮФУ</w:t>
      </w:r>
    </w:p>
    <w:p w14:paraId="751CA5CD" w14:textId="77777777" w:rsidR="00A37496" w:rsidRPr="00E852BF" w:rsidRDefault="00A37496" w:rsidP="00E852BF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Адрес: </w:t>
      </w:r>
      <w:r w:rsidR="00091B69" w:rsidRPr="00E852BF">
        <w:rPr>
          <w:rFonts w:ascii="Times New Roman" w:eastAsia="Times New Roman" w:hAnsi="Times New Roman" w:cs="Times New Roman"/>
          <w:sz w:val="28"/>
          <w:szCs w:val="28"/>
        </w:rPr>
        <w:t>3</w:t>
      </w:r>
      <w:r w:rsidR="0045716A" w:rsidRPr="00E852BF">
        <w:rPr>
          <w:rFonts w:ascii="Times New Roman" w:eastAsia="Times New Roman" w:hAnsi="Times New Roman" w:cs="Times New Roman"/>
          <w:sz w:val="28"/>
          <w:szCs w:val="28"/>
        </w:rPr>
        <w:t xml:space="preserve">47922, Ростовская область, </w:t>
      </w:r>
      <w:r w:rsidR="00091B69" w:rsidRPr="00E852BF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BD4E7C" w:rsidRPr="00E852BF">
        <w:rPr>
          <w:rFonts w:ascii="Times New Roman" w:eastAsia="Times New Roman" w:hAnsi="Times New Roman" w:cs="Times New Roman"/>
          <w:sz w:val="28"/>
          <w:szCs w:val="28"/>
        </w:rPr>
        <w:t>Таганрог</w:t>
      </w:r>
      <w:r w:rsidR="00091B69" w:rsidRPr="00E852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D4E7C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ул. Чехова, 2</w:t>
      </w:r>
    </w:p>
    <w:p w14:paraId="67119ECF" w14:textId="77777777" w:rsidR="00E852BF" w:rsidRPr="00E852BF" w:rsidRDefault="00032106" w:rsidP="00E852BF">
      <w:p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Email</w:t>
      </w: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</w:t>
      </w:r>
      <w:r w:rsidR="00D74EAD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приёма</w:t>
      </w: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заявок и материалов</w:t>
      </w:r>
      <w:r w:rsidR="00A37496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hyperlink r:id="rId12" w:history="1">
        <w:r w:rsidR="00E73D2F" w:rsidRPr="00B46AA4">
          <w:rPr>
            <w:rStyle w:val="a4"/>
            <w:rFonts w:ascii="Times New Roman" w:hAnsi="Times New Roman" w:cs="Times New Roman"/>
            <w:sz w:val="28"/>
            <w:szCs w:val="28"/>
          </w:rPr>
          <w:t>conf-18@</w:t>
        </w:r>
        <w:proofErr w:type="spellStart"/>
        <w:r w:rsidR="00E73D2F" w:rsidRPr="00B46AA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E73D2F" w:rsidRPr="00B46AA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73D2F" w:rsidRPr="00B46AA4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14:paraId="2A06566C" w14:textId="77777777" w:rsidR="00FB7C41" w:rsidRPr="00E852BF" w:rsidRDefault="00FB7C41" w:rsidP="00E852BF">
      <w:p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7A4C7E" w:rsidRPr="00E852BF">
        <w:rPr>
          <w:rFonts w:ascii="Times New Roman" w:hAnsi="Times New Roman" w:cs="Times New Roman"/>
          <w:sz w:val="28"/>
          <w:szCs w:val="28"/>
        </w:rPr>
        <w:t>+7 (8634)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7A4C7E" w:rsidRPr="00E852BF">
        <w:rPr>
          <w:rFonts w:ascii="Times New Roman" w:hAnsi="Times New Roman" w:cs="Times New Roman"/>
          <w:sz w:val="28"/>
          <w:szCs w:val="28"/>
        </w:rPr>
        <w:t>36-04-50</w:t>
      </w:r>
    </w:p>
    <w:p w14:paraId="502E444D" w14:textId="77777777" w:rsidR="009F41FF" w:rsidRPr="00E852BF" w:rsidRDefault="009F41FF" w:rsidP="00E852BF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hAnsi="Times New Roman" w:cs="Times New Roman"/>
          <w:sz w:val="28"/>
          <w:szCs w:val="28"/>
        </w:rPr>
        <w:t>Факс: +7 (8634) 68-19-75</w:t>
      </w:r>
    </w:p>
    <w:p w14:paraId="19FF1A5D" w14:textId="77777777" w:rsidR="002E1935" w:rsidRDefault="002E1935">
      <w:pP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br w:type="page"/>
      </w:r>
    </w:p>
    <w:p w14:paraId="6AA313D6" w14:textId="77777777" w:rsidR="00675A67" w:rsidRPr="00F83301" w:rsidRDefault="00675A67" w:rsidP="00FC5F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0D3CDF79" w14:textId="77777777" w:rsidR="00675A67" w:rsidRPr="00F83301" w:rsidRDefault="00675A67" w:rsidP="00FC5F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301">
        <w:rPr>
          <w:rFonts w:ascii="Times New Roman" w:hAnsi="Times New Roman" w:cs="Times New Roman"/>
          <w:b/>
          <w:sz w:val="28"/>
          <w:szCs w:val="28"/>
        </w:rPr>
        <w:t>ЗАЯВКА НА УЧАСТИЕ</w:t>
      </w:r>
    </w:p>
    <w:p w14:paraId="7355D98E" w14:textId="0866B412" w:rsidR="00675A67" w:rsidRPr="00F83301" w:rsidRDefault="002B2EFD" w:rsidP="00FC5FE0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95E94" w:rsidRPr="00F833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75A67" w:rsidRPr="00F833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Всероссийской научно-технической конференции</w:t>
      </w:r>
    </w:p>
    <w:p w14:paraId="3F880A0E" w14:textId="77777777" w:rsidR="00675A67" w:rsidRPr="00F83301" w:rsidRDefault="0001116D" w:rsidP="00FC5F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833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883A80" w:rsidRPr="00F833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Фундаментальные и прикладные аспекты </w:t>
      </w:r>
      <w:r w:rsid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  <w:r w:rsidR="00883A80" w:rsidRPr="00F833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компьютерных технологий и информационной безопасности</w:t>
      </w:r>
      <w:r w:rsidRPr="00F833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60F6A376" w14:textId="77777777" w:rsidR="00675A67" w:rsidRPr="00F83301" w:rsidRDefault="00675A67" w:rsidP="00FC5F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5"/>
        <w:gridCol w:w="4956"/>
      </w:tblGrid>
      <w:tr w:rsidR="00675A67" w:rsidRPr="00F83301" w14:paraId="519554A4" w14:textId="77777777" w:rsidTr="00D74EAD">
        <w:trPr>
          <w:trHeight w:val="987"/>
        </w:trPr>
        <w:tc>
          <w:tcPr>
            <w:tcW w:w="4815" w:type="dxa"/>
            <w:vAlign w:val="center"/>
          </w:tcPr>
          <w:p w14:paraId="70E9C0AD" w14:textId="77777777" w:rsidR="00F83301" w:rsidRDefault="00675A67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автора</w:t>
            </w:r>
          </w:p>
          <w:p w14:paraId="5291B2BE" w14:textId="77777777" w:rsidR="00675A67" w:rsidRPr="00F83301" w:rsidRDefault="00675A67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71F0B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="00F83301" w:rsidRPr="00571F0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если доклад подготовлен в соавторстве, то последовательно указываются </w:t>
            </w:r>
            <w:r w:rsidR="003B310F" w:rsidRPr="00571F0B">
              <w:rPr>
                <w:rFonts w:ascii="Times New Roman" w:hAnsi="Times New Roman" w:cs="Times New Roman"/>
                <w:i/>
                <w:sz w:val="24"/>
                <w:szCs w:val="28"/>
              </w:rPr>
              <w:t>ФИО </w:t>
            </w:r>
            <w:r w:rsidR="00F83301" w:rsidRPr="00571F0B">
              <w:rPr>
                <w:rFonts w:ascii="Times New Roman" w:hAnsi="Times New Roman" w:cs="Times New Roman"/>
                <w:i/>
                <w:sz w:val="24"/>
                <w:szCs w:val="28"/>
              </w:rPr>
              <w:t>всех соавторов</w:t>
            </w:r>
            <w:r w:rsidRPr="00571F0B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  <w:tc>
          <w:tcPr>
            <w:tcW w:w="4956" w:type="dxa"/>
            <w:vAlign w:val="center"/>
          </w:tcPr>
          <w:p w14:paraId="3A8313A4" w14:textId="77777777" w:rsidR="00675A67" w:rsidRPr="00F83301" w:rsidRDefault="00675A67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3A216A4D" w14:textId="77777777" w:rsidTr="00D74EAD">
        <w:tc>
          <w:tcPr>
            <w:tcW w:w="4815" w:type="dxa"/>
            <w:vAlign w:val="center"/>
          </w:tcPr>
          <w:p w14:paraId="68DCFE27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руководителя</w:t>
            </w:r>
          </w:p>
        </w:tc>
        <w:tc>
          <w:tcPr>
            <w:tcW w:w="4956" w:type="dxa"/>
            <w:vAlign w:val="center"/>
          </w:tcPr>
          <w:p w14:paraId="010F1190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0A8C4360" w14:textId="77777777" w:rsidTr="00D74EAD">
        <w:tc>
          <w:tcPr>
            <w:tcW w:w="4815" w:type="dxa"/>
            <w:vAlign w:val="center"/>
          </w:tcPr>
          <w:p w14:paraId="2EF7CD2A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Должность, </w:t>
            </w:r>
            <w:r w:rsidR="00FC5FE0" w:rsidRPr="00F83301">
              <w:rPr>
                <w:rFonts w:ascii="Times New Roman" w:hAnsi="Times New Roman" w:cs="Times New Roman"/>
                <w:sz w:val="28"/>
                <w:szCs w:val="28"/>
              </w:rPr>
              <w:t>учёная</w:t>
            </w: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 xml:space="preserve"> степень, </w:t>
            </w:r>
            <w:r w:rsidR="00FC5FE0" w:rsidRPr="00F83301">
              <w:rPr>
                <w:rFonts w:ascii="Times New Roman" w:hAnsi="Times New Roman" w:cs="Times New Roman"/>
                <w:sz w:val="28"/>
                <w:szCs w:val="28"/>
              </w:rPr>
              <w:t>учёное</w:t>
            </w: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 xml:space="preserve"> звание</w:t>
            </w:r>
            <w:r w:rsidR="00A71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</w:p>
        </w:tc>
        <w:tc>
          <w:tcPr>
            <w:tcW w:w="4956" w:type="dxa"/>
            <w:vAlign w:val="center"/>
          </w:tcPr>
          <w:p w14:paraId="7386843E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41FB9BB2" w14:textId="77777777" w:rsidTr="00D74EAD">
        <w:tc>
          <w:tcPr>
            <w:tcW w:w="4815" w:type="dxa"/>
            <w:vAlign w:val="center"/>
          </w:tcPr>
          <w:p w14:paraId="42016F4D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>Предполагаемая секция</w:t>
            </w:r>
            <w:r w:rsidR="00F83301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</w:t>
            </w:r>
          </w:p>
        </w:tc>
        <w:tc>
          <w:tcPr>
            <w:tcW w:w="4956" w:type="dxa"/>
            <w:vAlign w:val="center"/>
          </w:tcPr>
          <w:p w14:paraId="4C17A401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0C8B14F9" w14:textId="77777777" w:rsidTr="00D74EAD">
        <w:tc>
          <w:tcPr>
            <w:tcW w:w="4815" w:type="dxa"/>
            <w:vAlign w:val="center"/>
          </w:tcPr>
          <w:p w14:paraId="6C90D3A1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3B310F">
              <w:rPr>
                <w:rFonts w:ascii="Times New Roman" w:hAnsi="Times New Roman" w:cs="Times New Roman"/>
                <w:sz w:val="28"/>
                <w:szCs w:val="28"/>
              </w:rPr>
              <w:t>публикации (</w:t>
            </w:r>
            <w:r w:rsidR="00F83301">
              <w:rPr>
                <w:rFonts w:ascii="Times New Roman" w:hAnsi="Times New Roman" w:cs="Times New Roman"/>
                <w:sz w:val="28"/>
                <w:szCs w:val="28"/>
              </w:rPr>
              <w:t>доклада</w:t>
            </w:r>
            <w:r w:rsidR="003B31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956" w:type="dxa"/>
            <w:vAlign w:val="center"/>
          </w:tcPr>
          <w:p w14:paraId="0B13AAC6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0C3A20FA" w14:textId="77777777" w:rsidTr="00D74EAD">
        <w:tc>
          <w:tcPr>
            <w:tcW w:w="4815" w:type="dxa"/>
            <w:vAlign w:val="center"/>
          </w:tcPr>
          <w:p w14:paraId="4EB039EC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>Количество страниц</w:t>
            </w:r>
            <w:r w:rsidR="00F83301"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публикации</w:t>
            </w:r>
          </w:p>
        </w:tc>
        <w:tc>
          <w:tcPr>
            <w:tcW w:w="4956" w:type="dxa"/>
            <w:vAlign w:val="center"/>
          </w:tcPr>
          <w:p w14:paraId="59AAE5AE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5C2131C3" w14:textId="77777777" w:rsidTr="00D74EAD">
        <w:tc>
          <w:tcPr>
            <w:tcW w:w="4815" w:type="dxa"/>
            <w:vAlign w:val="center"/>
          </w:tcPr>
          <w:p w14:paraId="2D0FC55A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956" w:type="dxa"/>
            <w:vAlign w:val="center"/>
          </w:tcPr>
          <w:p w14:paraId="5112DFD1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273" w:rsidRPr="00F83301" w14:paraId="4ED4CD8A" w14:textId="77777777" w:rsidTr="00D74EAD">
        <w:tc>
          <w:tcPr>
            <w:tcW w:w="4815" w:type="dxa"/>
            <w:vAlign w:val="center"/>
          </w:tcPr>
          <w:p w14:paraId="007EE1B5" w14:textId="77777777" w:rsidR="004E1273" w:rsidRPr="00F83301" w:rsidRDefault="004E1273" w:rsidP="00FC5FE0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833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4956" w:type="dxa"/>
            <w:vAlign w:val="center"/>
          </w:tcPr>
          <w:p w14:paraId="1EA58465" w14:textId="77777777" w:rsidR="004E1273" w:rsidRPr="00F83301" w:rsidRDefault="004E1273" w:rsidP="00571F0B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61DC0D8" w14:textId="77777777" w:rsidR="00675A67" w:rsidRPr="00F83301" w:rsidRDefault="00675A67" w:rsidP="00C74DBC">
      <w:pPr>
        <w:spacing w:after="0" w:line="276" w:lineRule="auto"/>
        <w:ind w:firstLine="510"/>
        <w:jc w:val="right"/>
        <w:rPr>
          <w:rFonts w:ascii="Times New Roman" w:hAnsi="Times New Roman" w:cs="Times New Roman"/>
          <w:sz w:val="28"/>
          <w:szCs w:val="28"/>
        </w:rPr>
      </w:pPr>
    </w:p>
    <w:p w14:paraId="1E7C0739" w14:textId="77777777" w:rsidR="00675A67" w:rsidRPr="00F83301" w:rsidRDefault="00675A67" w:rsidP="00C74DB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br w:type="page"/>
      </w:r>
    </w:p>
    <w:p w14:paraId="172DC6A3" w14:textId="77777777" w:rsidR="00675A67" w:rsidRPr="00F83301" w:rsidRDefault="00675A67" w:rsidP="00F83301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522A2624" w14:textId="77777777" w:rsidR="00675A67" w:rsidRPr="00F83301" w:rsidRDefault="00675A67" w:rsidP="003B310F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301">
        <w:rPr>
          <w:rFonts w:ascii="Times New Roman" w:hAnsi="Times New Roman" w:cs="Times New Roman"/>
          <w:b/>
          <w:sz w:val="28"/>
          <w:szCs w:val="28"/>
        </w:rPr>
        <w:t>ТРЕБОВАНИЯ К ОФОРМЛЕНИЮ МАТЕРИАЛОВ</w:t>
      </w:r>
    </w:p>
    <w:p w14:paraId="3606257F" w14:textId="77777777" w:rsidR="00675A67" w:rsidRPr="00F83301" w:rsidRDefault="00F83301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75A67" w:rsidRPr="00F83301">
        <w:rPr>
          <w:rFonts w:ascii="Times New Roman" w:hAnsi="Times New Roman" w:cs="Times New Roman"/>
          <w:sz w:val="28"/>
          <w:szCs w:val="28"/>
        </w:rPr>
        <w:t>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материалов для публикации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714F43" w:rsidRPr="00F83301">
        <w:rPr>
          <w:rFonts w:ascii="Times New Roman" w:hAnsi="Times New Roman" w:cs="Times New Roman"/>
          <w:sz w:val="28"/>
          <w:szCs w:val="28"/>
        </w:rPr>
        <w:t xml:space="preserve">–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не более 4</w:t>
      </w:r>
      <w:r w:rsidR="00A71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страниц</w:t>
      </w:r>
      <w:r w:rsidR="003B310F">
        <w:rPr>
          <w:rFonts w:ascii="Times New Roman" w:hAnsi="Times New Roman" w:cs="Times New Roman"/>
          <w:sz w:val="28"/>
          <w:szCs w:val="28"/>
        </w:rPr>
        <w:t xml:space="preserve"> формата А4</w:t>
      </w:r>
      <w:r w:rsidR="00675A67" w:rsidRPr="00F83301">
        <w:rPr>
          <w:rFonts w:ascii="Times New Roman" w:hAnsi="Times New Roman" w:cs="Times New Roman"/>
          <w:sz w:val="28"/>
          <w:szCs w:val="28"/>
        </w:rPr>
        <w:t>, рабочий язык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–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русский</w:t>
      </w:r>
      <w:r w:rsidR="003C4F34" w:rsidRPr="00F83301">
        <w:rPr>
          <w:rFonts w:ascii="Times New Roman" w:hAnsi="Times New Roman" w:cs="Times New Roman"/>
          <w:b/>
          <w:sz w:val="28"/>
          <w:szCs w:val="28"/>
        </w:rPr>
        <w:t>.</w:t>
      </w:r>
    </w:p>
    <w:p w14:paraId="24D93AA0" w14:textId="77777777" w:rsidR="00675A67" w:rsidRPr="00F83301" w:rsidRDefault="00F83301" w:rsidP="00F8330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. </w:t>
      </w:r>
      <w:r w:rsidR="00A33C3C" w:rsidRPr="00F83301">
        <w:rPr>
          <w:rFonts w:ascii="Times New Roman" w:hAnsi="Times New Roman" w:cs="Times New Roman"/>
          <w:sz w:val="28"/>
          <w:szCs w:val="28"/>
        </w:rPr>
        <w:t>Каждая публикация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A33C3C" w:rsidRPr="00F83301">
        <w:rPr>
          <w:rFonts w:ascii="Times New Roman" w:hAnsi="Times New Roman" w:cs="Times New Roman"/>
          <w:sz w:val="28"/>
          <w:szCs w:val="28"/>
        </w:rPr>
        <w:t xml:space="preserve">начинается с указания </w:t>
      </w:r>
      <w:r w:rsidR="00675A67" w:rsidRPr="00F83301">
        <w:rPr>
          <w:rFonts w:ascii="Times New Roman" w:hAnsi="Times New Roman" w:cs="Times New Roman"/>
          <w:sz w:val="28"/>
          <w:szCs w:val="28"/>
        </w:rPr>
        <w:t>следующи</w:t>
      </w:r>
      <w:r w:rsidR="00A33C3C" w:rsidRPr="00F83301">
        <w:rPr>
          <w:rFonts w:ascii="Times New Roman" w:hAnsi="Times New Roman" w:cs="Times New Roman"/>
          <w:sz w:val="28"/>
          <w:szCs w:val="28"/>
        </w:rPr>
        <w:t>х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sz w:val="28"/>
          <w:szCs w:val="28"/>
        </w:rPr>
        <w:t>х (с </w:t>
      </w:r>
      <w:r w:rsidR="00A33C3C" w:rsidRPr="00F83301">
        <w:rPr>
          <w:rFonts w:ascii="Times New Roman" w:hAnsi="Times New Roman" w:cs="Times New Roman"/>
          <w:sz w:val="28"/>
          <w:szCs w:val="28"/>
        </w:rPr>
        <w:t>выравниванием по середине строки)</w:t>
      </w:r>
      <w:r w:rsidR="00675A67" w:rsidRPr="00F83301">
        <w:rPr>
          <w:rFonts w:ascii="Times New Roman" w:hAnsi="Times New Roman" w:cs="Times New Roman"/>
          <w:sz w:val="28"/>
          <w:szCs w:val="28"/>
        </w:rPr>
        <w:t>:</w:t>
      </w:r>
    </w:p>
    <w:p w14:paraId="3CAADC86" w14:textId="77777777" w:rsidR="00675A67" w:rsidRPr="00F83301" w:rsidRDefault="006E3C82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</w:t>
      </w:r>
      <w:r w:rsidR="00F83301">
        <w:rPr>
          <w:rFonts w:ascii="Times New Roman" w:hAnsi="Times New Roman" w:cs="Times New Roman"/>
          <w:sz w:val="28"/>
          <w:szCs w:val="28"/>
        </w:rPr>
        <w:t> </w:t>
      </w:r>
      <w:r w:rsidR="003C4F34" w:rsidRPr="00F83301">
        <w:rPr>
          <w:rFonts w:ascii="Times New Roman" w:hAnsi="Times New Roman" w:cs="Times New Roman"/>
          <w:sz w:val="28"/>
          <w:szCs w:val="28"/>
        </w:rPr>
        <w:t>н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азвание </w:t>
      </w:r>
      <w:r w:rsidR="003C4F34" w:rsidRPr="00F83301">
        <w:rPr>
          <w:rFonts w:ascii="Times New Roman" w:hAnsi="Times New Roman" w:cs="Times New Roman"/>
          <w:sz w:val="28"/>
          <w:szCs w:val="28"/>
        </w:rPr>
        <w:t>публикации</w:t>
      </w:r>
      <w:r w:rsidR="00A33C3C" w:rsidRPr="00F83301">
        <w:rPr>
          <w:rFonts w:ascii="Times New Roman" w:hAnsi="Times New Roman" w:cs="Times New Roman"/>
          <w:sz w:val="28"/>
          <w:szCs w:val="28"/>
        </w:rPr>
        <w:t xml:space="preserve"> (заглавными буквами)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01DAD6B4" w14:textId="77777777" w:rsidR="00A33C3C" w:rsidRPr="00F83301" w:rsidRDefault="00F83301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C4F34" w:rsidRPr="00F83301">
        <w:rPr>
          <w:rFonts w:ascii="Times New Roman" w:hAnsi="Times New Roman" w:cs="Times New Roman"/>
          <w:sz w:val="28"/>
          <w:szCs w:val="28"/>
        </w:rPr>
        <w:t>ф</w:t>
      </w:r>
      <w:r w:rsidR="00675A67" w:rsidRPr="00F83301">
        <w:rPr>
          <w:rFonts w:ascii="Times New Roman" w:hAnsi="Times New Roman" w:cs="Times New Roman"/>
          <w:sz w:val="28"/>
          <w:szCs w:val="28"/>
        </w:rPr>
        <w:t>амил</w:t>
      </w:r>
      <w:r w:rsidR="00883A80" w:rsidRPr="00F83301">
        <w:rPr>
          <w:rFonts w:ascii="Times New Roman" w:hAnsi="Times New Roman" w:cs="Times New Roman"/>
          <w:sz w:val="28"/>
          <w:szCs w:val="28"/>
        </w:rPr>
        <w:t xml:space="preserve">ия </w:t>
      </w:r>
      <w:r w:rsidR="003C4F34" w:rsidRPr="00F83301">
        <w:rPr>
          <w:rFonts w:ascii="Times New Roman" w:hAnsi="Times New Roman" w:cs="Times New Roman"/>
          <w:sz w:val="28"/>
          <w:szCs w:val="28"/>
        </w:rPr>
        <w:t>и инициалы</w:t>
      </w:r>
      <w:r w:rsidR="00883A80" w:rsidRPr="00F83301">
        <w:rPr>
          <w:rFonts w:ascii="Times New Roman" w:hAnsi="Times New Roman" w:cs="Times New Roman"/>
          <w:sz w:val="28"/>
          <w:szCs w:val="28"/>
        </w:rPr>
        <w:t xml:space="preserve"> всех </w:t>
      </w:r>
      <w:r w:rsidR="003C4F34" w:rsidRPr="00F83301">
        <w:rPr>
          <w:rFonts w:ascii="Times New Roman" w:hAnsi="Times New Roman" w:cs="Times New Roman"/>
          <w:sz w:val="28"/>
          <w:szCs w:val="28"/>
        </w:rPr>
        <w:t>со</w:t>
      </w:r>
      <w:r w:rsidR="00883A80" w:rsidRPr="00F83301">
        <w:rPr>
          <w:rFonts w:ascii="Times New Roman" w:hAnsi="Times New Roman" w:cs="Times New Roman"/>
          <w:sz w:val="28"/>
          <w:szCs w:val="28"/>
        </w:rPr>
        <w:t xml:space="preserve">авторов (не более </w:t>
      </w:r>
      <w:r w:rsidR="003C4F34" w:rsidRPr="00F83301">
        <w:rPr>
          <w:rFonts w:ascii="Times New Roman" w:hAnsi="Times New Roman" w:cs="Times New Roman"/>
          <w:sz w:val="28"/>
          <w:szCs w:val="28"/>
        </w:rPr>
        <w:t>трёх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A33C3C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436B5895" w14:textId="77777777" w:rsidR="00675A67" w:rsidRPr="00F83301" w:rsidRDefault="00A33C3C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</w:t>
      </w:r>
      <w:r w:rsidR="00F83301">
        <w:rPr>
          <w:rFonts w:ascii="Times New Roman" w:hAnsi="Times New Roman" w:cs="Times New Roman"/>
          <w:sz w:val="28"/>
          <w:szCs w:val="28"/>
        </w:rPr>
        <w:t> </w:t>
      </w:r>
      <w:r w:rsidR="003C4F34" w:rsidRPr="00F83301">
        <w:rPr>
          <w:rFonts w:ascii="Times New Roman" w:hAnsi="Times New Roman" w:cs="Times New Roman"/>
          <w:sz w:val="28"/>
          <w:szCs w:val="28"/>
        </w:rPr>
        <w:t>ф</w:t>
      </w:r>
      <w:r w:rsidR="004E1273" w:rsidRPr="00F83301">
        <w:rPr>
          <w:rFonts w:ascii="Times New Roman" w:hAnsi="Times New Roman" w:cs="Times New Roman"/>
          <w:sz w:val="28"/>
          <w:szCs w:val="28"/>
        </w:rPr>
        <w:t xml:space="preserve">амилия </w:t>
      </w:r>
      <w:r w:rsidR="003C4F34" w:rsidRPr="00F83301">
        <w:rPr>
          <w:rFonts w:ascii="Times New Roman" w:hAnsi="Times New Roman" w:cs="Times New Roman"/>
          <w:sz w:val="28"/>
          <w:szCs w:val="28"/>
        </w:rPr>
        <w:t>и инициалы</w:t>
      </w:r>
      <w:r w:rsidR="004E1273" w:rsidRPr="00F83301">
        <w:rPr>
          <w:rFonts w:ascii="Times New Roman" w:hAnsi="Times New Roman" w:cs="Times New Roman"/>
          <w:sz w:val="28"/>
          <w:szCs w:val="28"/>
        </w:rPr>
        <w:t xml:space="preserve"> руководителя (если есть)</w:t>
      </w:r>
      <w:r w:rsidR="005F0890" w:rsidRPr="00F83301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его </w:t>
      </w:r>
      <w:r w:rsidR="005F0890" w:rsidRPr="00F83301">
        <w:rPr>
          <w:rFonts w:ascii="Times New Roman" w:hAnsi="Times New Roman" w:cs="Times New Roman"/>
          <w:sz w:val="28"/>
          <w:szCs w:val="28"/>
        </w:rPr>
        <w:t xml:space="preserve">должности, </w:t>
      </w:r>
      <w:r w:rsidR="00F12C36" w:rsidRPr="00F83301">
        <w:rPr>
          <w:rFonts w:ascii="Times New Roman" w:hAnsi="Times New Roman" w:cs="Times New Roman"/>
          <w:sz w:val="28"/>
          <w:szCs w:val="28"/>
        </w:rPr>
        <w:t>уч</w:t>
      </w:r>
      <w:r w:rsidR="00D74EAD">
        <w:rPr>
          <w:rFonts w:ascii="Times New Roman" w:hAnsi="Times New Roman" w:cs="Times New Roman"/>
          <w:sz w:val="28"/>
          <w:szCs w:val="28"/>
        </w:rPr>
        <w:t>ё</w:t>
      </w:r>
      <w:r w:rsidR="00F12C36" w:rsidRPr="00F83301">
        <w:rPr>
          <w:rFonts w:ascii="Times New Roman" w:hAnsi="Times New Roman" w:cs="Times New Roman"/>
          <w:sz w:val="28"/>
          <w:szCs w:val="28"/>
        </w:rPr>
        <w:t>ной степени и уч</w:t>
      </w:r>
      <w:r w:rsidR="00D74EAD">
        <w:rPr>
          <w:rFonts w:ascii="Times New Roman" w:hAnsi="Times New Roman" w:cs="Times New Roman"/>
          <w:sz w:val="28"/>
          <w:szCs w:val="28"/>
        </w:rPr>
        <w:t>ё</w:t>
      </w:r>
      <w:r w:rsidR="00F12C36" w:rsidRPr="00F83301">
        <w:rPr>
          <w:rFonts w:ascii="Times New Roman" w:hAnsi="Times New Roman" w:cs="Times New Roman"/>
          <w:sz w:val="28"/>
          <w:szCs w:val="28"/>
        </w:rPr>
        <w:t>ного звания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083237E2" w14:textId="77777777" w:rsidR="00675A67" w:rsidRPr="00F83301" w:rsidRDefault="00F83301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C4F34" w:rsidRPr="00F83301">
        <w:rPr>
          <w:rFonts w:ascii="Times New Roman" w:hAnsi="Times New Roman" w:cs="Times New Roman"/>
          <w:sz w:val="28"/>
          <w:szCs w:val="28"/>
        </w:rPr>
        <w:t>п</w:t>
      </w:r>
      <w:r w:rsidR="00675A67" w:rsidRPr="00F83301">
        <w:rPr>
          <w:rFonts w:ascii="Times New Roman" w:hAnsi="Times New Roman" w:cs="Times New Roman"/>
          <w:sz w:val="28"/>
          <w:szCs w:val="28"/>
        </w:rPr>
        <w:t>олное название учебного заведения (организации)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с указанием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города (пос</w:t>
      </w:r>
      <w:r w:rsidR="00D74EAD">
        <w:rPr>
          <w:rFonts w:ascii="Times New Roman" w:hAnsi="Times New Roman" w:cs="Times New Roman"/>
          <w:sz w:val="28"/>
          <w:szCs w:val="28"/>
        </w:rPr>
        <w:t>ё</w:t>
      </w:r>
      <w:r w:rsidR="00675A67" w:rsidRPr="00F83301">
        <w:rPr>
          <w:rFonts w:ascii="Times New Roman" w:hAnsi="Times New Roman" w:cs="Times New Roman"/>
          <w:sz w:val="28"/>
          <w:szCs w:val="28"/>
        </w:rPr>
        <w:t>лка и т.</w:t>
      </w:r>
      <w:r w:rsidR="00D74EAD">
        <w:rPr>
          <w:rFonts w:ascii="Times New Roman" w:hAnsi="Times New Roman" w:cs="Times New Roman"/>
          <w:sz w:val="28"/>
          <w:szCs w:val="28"/>
        </w:rPr>
        <w:t>п</w:t>
      </w:r>
      <w:r w:rsidR="00675A67" w:rsidRPr="00F83301">
        <w:rPr>
          <w:rFonts w:ascii="Times New Roman" w:hAnsi="Times New Roman" w:cs="Times New Roman"/>
          <w:sz w:val="28"/>
          <w:szCs w:val="28"/>
        </w:rPr>
        <w:t>.) в именительном падеже</w:t>
      </w:r>
      <w:r w:rsidR="003C4F34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099684DD" w14:textId="77777777" w:rsidR="00675A67" w:rsidRPr="00F83301" w:rsidRDefault="00F83301" w:rsidP="00F8330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>публикации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должны быть подготовлены в редакторе 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в формате *.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2B2EF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 следующего форматирования</w:t>
      </w:r>
      <w:r w:rsidR="00675A67" w:rsidRPr="00F83301">
        <w:rPr>
          <w:rFonts w:ascii="Times New Roman" w:hAnsi="Times New Roman" w:cs="Times New Roman"/>
          <w:sz w:val="28"/>
          <w:szCs w:val="28"/>
        </w:rPr>
        <w:t>:</w:t>
      </w:r>
    </w:p>
    <w:p w14:paraId="6E73C8C1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шрифт </w:t>
      </w:r>
      <w:r w:rsidR="00A33C3C" w:rsidRPr="00F83301">
        <w:rPr>
          <w:rFonts w:ascii="Times New Roman" w:hAnsi="Times New Roman" w:cs="Times New Roman"/>
          <w:sz w:val="28"/>
          <w:szCs w:val="28"/>
        </w:rPr>
        <w:t xml:space="preserve">– 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6AE99656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размер шрифта (кегль) </w:t>
      </w:r>
      <w:r w:rsidRPr="00F83301">
        <w:rPr>
          <w:rFonts w:ascii="Times New Roman" w:hAnsi="Times New Roman" w:cs="Times New Roman"/>
          <w:sz w:val="28"/>
          <w:szCs w:val="28"/>
        </w:rPr>
        <w:t>основно</w:t>
      </w:r>
      <w:r w:rsidR="00C81B1E" w:rsidRPr="00F83301">
        <w:rPr>
          <w:rFonts w:ascii="Times New Roman" w:hAnsi="Times New Roman" w:cs="Times New Roman"/>
          <w:sz w:val="28"/>
          <w:szCs w:val="28"/>
        </w:rPr>
        <w:t>го</w:t>
      </w:r>
      <w:r w:rsidRPr="00F83301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C81B1E" w:rsidRPr="00F83301">
        <w:rPr>
          <w:rFonts w:ascii="Times New Roman" w:hAnsi="Times New Roman" w:cs="Times New Roman"/>
          <w:sz w:val="28"/>
          <w:szCs w:val="28"/>
        </w:rPr>
        <w:t>а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14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1E3955C2" w14:textId="77777777" w:rsidR="00A33C3C" w:rsidRPr="00F83301" w:rsidRDefault="00A33C3C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 выравнивание основного текста – по ширине страницы;</w:t>
      </w:r>
    </w:p>
    <w:p w14:paraId="189BB857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межстрочный интервал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1,0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28FB9250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верхнее и нижнее поля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2,5 см; левое поле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3 см, правое поле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1,5 см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5628BD16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 абзац</w:t>
      </w:r>
      <w:r w:rsidR="003C4F34" w:rsidRPr="00F83301">
        <w:rPr>
          <w:rFonts w:ascii="Times New Roman" w:hAnsi="Times New Roman" w:cs="Times New Roman"/>
          <w:sz w:val="28"/>
          <w:szCs w:val="28"/>
        </w:rPr>
        <w:t>ный отступ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C74DBC" w:rsidRPr="00F83301">
        <w:rPr>
          <w:rFonts w:ascii="Times New Roman" w:hAnsi="Times New Roman" w:cs="Times New Roman"/>
          <w:sz w:val="28"/>
          <w:szCs w:val="28"/>
        </w:rPr>
        <w:t>–</w:t>
      </w:r>
      <w:r w:rsidR="006E3C82" w:rsidRPr="00F83301">
        <w:rPr>
          <w:rFonts w:ascii="Times New Roman" w:hAnsi="Times New Roman" w:cs="Times New Roman"/>
          <w:sz w:val="28"/>
          <w:szCs w:val="28"/>
        </w:rPr>
        <w:t xml:space="preserve"> 1 см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73EACD68" w14:textId="77777777" w:rsidR="00675A67" w:rsidRPr="00F83301" w:rsidRDefault="006E3C82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 страницы не нумеруются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11D6F583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переносы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слов </w:t>
      </w:r>
      <w:r w:rsidRPr="00F83301">
        <w:rPr>
          <w:rFonts w:ascii="Times New Roman" w:hAnsi="Times New Roman" w:cs="Times New Roman"/>
          <w:sz w:val="28"/>
          <w:szCs w:val="28"/>
        </w:rPr>
        <w:t>не допускаются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7E955743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</w:t>
      </w:r>
      <w:r w:rsidR="00F83301">
        <w:rPr>
          <w:rFonts w:ascii="Times New Roman" w:hAnsi="Times New Roman" w:cs="Times New Roman"/>
          <w:sz w:val="28"/>
          <w:szCs w:val="28"/>
        </w:rPr>
        <w:t> </w:t>
      </w:r>
      <w:r w:rsidRPr="00F83301">
        <w:rPr>
          <w:rFonts w:ascii="Times New Roman" w:hAnsi="Times New Roman" w:cs="Times New Roman"/>
          <w:sz w:val="28"/>
          <w:szCs w:val="28"/>
        </w:rPr>
        <w:t xml:space="preserve">формулы </w:t>
      </w:r>
      <w:r w:rsidR="00D74EA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C81B1E" w:rsidRPr="00F83301">
        <w:rPr>
          <w:rFonts w:ascii="Times New Roman" w:hAnsi="Times New Roman" w:cs="Times New Roman"/>
          <w:sz w:val="28"/>
          <w:szCs w:val="28"/>
        </w:rPr>
        <w:t>выполн</w:t>
      </w:r>
      <w:r w:rsidR="00D74EAD">
        <w:rPr>
          <w:rFonts w:ascii="Times New Roman" w:hAnsi="Times New Roman" w:cs="Times New Roman"/>
          <w:sz w:val="28"/>
          <w:szCs w:val="28"/>
        </w:rPr>
        <w:t>ены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в редакторе </w:t>
      </w:r>
      <w:r w:rsidR="00C81B1E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C81B1E" w:rsidRPr="00F83301">
        <w:rPr>
          <w:rFonts w:ascii="Times New Roman" w:hAnsi="Times New Roman" w:cs="Times New Roman"/>
          <w:sz w:val="28"/>
          <w:szCs w:val="28"/>
          <w:lang w:val="en-US"/>
        </w:rPr>
        <w:t>Equation</w:t>
      </w:r>
      <w:r w:rsidR="00F83301">
        <w:rPr>
          <w:rFonts w:ascii="Times New Roman" w:hAnsi="Times New Roman" w:cs="Times New Roman"/>
          <w:sz w:val="28"/>
          <w:szCs w:val="28"/>
        </w:rPr>
        <w:t>,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</w:rPr>
        <w:t xml:space="preserve">набираются курсивом, номер формулы проставляется после формулы </w:t>
      </w:r>
      <w:r w:rsidR="00F83301" w:rsidRPr="00F83301">
        <w:rPr>
          <w:rFonts w:ascii="Times New Roman" w:hAnsi="Times New Roman" w:cs="Times New Roman"/>
          <w:sz w:val="28"/>
          <w:szCs w:val="28"/>
        </w:rPr>
        <w:t xml:space="preserve">в конце строки </w:t>
      </w:r>
      <w:r w:rsidRPr="00F83301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424199C7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рисунки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(схемы, диаграммы, </w:t>
      </w:r>
      <w:r w:rsidRPr="00F83301">
        <w:rPr>
          <w:rFonts w:ascii="Times New Roman" w:hAnsi="Times New Roman" w:cs="Times New Roman"/>
          <w:sz w:val="28"/>
          <w:szCs w:val="28"/>
        </w:rPr>
        <w:t>графики</w:t>
      </w:r>
      <w:r w:rsidR="00A71145">
        <w:rPr>
          <w:rFonts w:ascii="Times New Roman" w:hAnsi="Times New Roman" w:cs="Times New Roman"/>
          <w:sz w:val="28"/>
          <w:szCs w:val="28"/>
        </w:rPr>
        <w:t>, иллюстрации, фотографии и </w:t>
      </w:r>
      <w:r w:rsidR="003C4F34" w:rsidRPr="00F83301">
        <w:rPr>
          <w:rFonts w:ascii="Times New Roman" w:hAnsi="Times New Roman" w:cs="Times New Roman"/>
          <w:sz w:val="28"/>
          <w:szCs w:val="28"/>
        </w:rPr>
        <w:t>т.п.)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D74EA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D74EAD" w:rsidRPr="00F83301">
        <w:rPr>
          <w:rFonts w:ascii="Times New Roman" w:hAnsi="Times New Roman" w:cs="Times New Roman"/>
          <w:sz w:val="28"/>
          <w:szCs w:val="28"/>
        </w:rPr>
        <w:t>выполн</w:t>
      </w:r>
      <w:r w:rsidR="00D74EAD">
        <w:rPr>
          <w:rFonts w:ascii="Times New Roman" w:hAnsi="Times New Roman" w:cs="Times New Roman"/>
          <w:sz w:val="28"/>
          <w:szCs w:val="28"/>
        </w:rPr>
        <w:t>ены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</w:rPr>
        <w:t xml:space="preserve">в </w:t>
      </w:r>
      <w:r w:rsidR="003C4F34" w:rsidRPr="00F83301">
        <w:rPr>
          <w:rFonts w:ascii="Times New Roman" w:hAnsi="Times New Roman" w:cs="Times New Roman"/>
          <w:sz w:val="28"/>
          <w:szCs w:val="28"/>
        </w:rPr>
        <w:t>графическ</w:t>
      </w:r>
      <w:r w:rsidR="00F83301">
        <w:rPr>
          <w:rFonts w:ascii="Times New Roman" w:hAnsi="Times New Roman" w:cs="Times New Roman"/>
          <w:sz w:val="28"/>
          <w:szCs w:val="28"/>
        </w:rPr>
        <w:t>их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</w:rPr>
        <w:t>формата</w:t>
      </w:r>
      <w:r w:rsidR="00F83301">
        <w:rPr>
          <w:rFonts w:ascii="Times New Roman" w:hAnsi="Times New Roman" w:cs="Times New Roman"/>
          <w:sz w:val="28"/>
          <w:szCs w:val="28"/>
        </w:rPr>
        <w:t>х</w:t>
      </w:r>
      <w:r w:rsidRPr="00F83301">
        <w:rPr>
          <w:rFonts w:ascii="Times New Roman" w:hAnsi="Times New Roman" w:cs="Times New Roman"/>
          <w:sz w:val="28"/>
          <w:szCs w:val="28"/>
        </w:rPr>
        <w:t xml:space="preserve"> *</w:t>
      </w:r>
      <w:r w:rsidR="003C4F34" w:rsidRPr="00F83301">
        <w:rPr>
          <w:rFonts w:ascii="Times New Roman" w:hAnsi="Times New Roman" w:cs="Times New Roman"/>
          <w:sz w:val="28"/>
          <w:szCs w:val="28"/>
        </w:rPr>
        <w:t>.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F83301">
        <w:rPr>
          <w:rFonts w:ascii="Times New Roman" w:hAnsi="Times New Roman" w:cs="Times New Roman"/>
          <w:sz w:val="28"/>
          <w:szCs w:val="28"/>
        </w:rPr>
        <w:t xml:space="preserve"> или *.</w:t>
      </w:r>
      <w:proofErr w:type="spellStart"/>
      <w:r w:rsidR="00F83301">
        <w:rPr>
          <w:rFonts w:ascii="Times New Roman" w:hAnsi="Times New Roman" w:cs="Times New Roman"/>
          <w:sz w:val="28"/>
          <w:szCs w:val="28"/>
          <w:lang w:val="en-US"/>
        </w:rPr>
        <w:t>png</w:t>
      </w:r>
      <w:proofErr w:type="spellEnd"/>
      <w:r w:rsidRPr="00F83301">
        <w:rPr>
          <w:rFonts w:ascii="Times New Roman" w:hAnsi="Times New Roman" w:cs="Times New Roman"/>
          <w:sz w:val="28"/>
          <w:szCs w:val="28"/>
        </w:rPr>
        <w:t xml:space="preserve"> и не </w:t>
      </w:r>
      <w:r w:rsidR="00F83301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F83301">
        <w:rPr>
          <w:rFonts w:ascii="Times New Roman" w:hAnsi="Times New Roman" w:cs="Times New Roman"/>
          <w:sz w:val="28"/>
          <w:szCs w:val="28"/>
        </w:rPr>
        <w:t xml:space="preserve">выходить за </w:t>
      </w:r>
      <w:r w:rsidR="003C4F34" w:rsidRPr="00F83301">
        <w:rPr>
          <w:rFonts w:ascii="Times New Roman" w:hAnsi="Times New Roman" w:cs="Times New Roman"/>
          <w:sz w:val="28"/>
          <w:szCs w:val="28"/>
        </w:rPr>
        <w:t>область печати страницы</w:t>
      </w:r>
      <w:r w:rsidRPr="00F83301">
        <w:rPr>
          <w:rFonts w:ascii="Times New Roman" w:hAnsi="Times New Roman" w:cs="Times New Roman"/>
          <w:sz w:val="28"/>
          <w:szCs w:val="28"/>
        </w:rPr>
        <w:t xml:space="preserve">.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Рисунок выравнивается по </w:t>
      </w:r>
      <w:r w:rsidR="00C81B1E" w:rsidRPr="00F83301">
        <w:rPr>
          <w:rFonts w:ascii="Times New Roman" w:hAnsi="Times New Roman" w:cs="Times New Roman"/>
          <w:sz w:val="28"/>
          <w:szCs w:val="28"/>
        </w:rPr>
        <w:t>середине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строки. </w:t>
      </w:r>
      <w:r w:rsidRPr="00F83301">
        <w:rPr>
          <w:rFonts w:ascii="Times New Roman" w:hAnsi="Times New Roman" w:cs="Times New Roman"/>
          <w:sz w:val="28"/>
          <w:szCs w:val="28"/>
        </w:rPr>
        <w:t xml:space="preserve">Название и номер </w:t>
      </w:r>
      <w:r w:rsidR="003C4F34" w:rsidRPr="00F83301">
        <w:rPr>
          <w:rFonts w:ascii="Times New Roman" w:hAnsi="Times New Roman" w:cs="Times New Roman"/>
          <w:sz w:val="28"/>
          <w:szCs w:val="28"/>
        </w:rPr>
        <w:t>рисунка указыва</w:t>
      </w:r>
      <w:r w:rsidR="00F83301">
        <w:rPr>
          <w:rFonts w:ascii="Times New Roman" w:hAnsi="Times New Roman" w:cs="Times New Roman"/>
          <w:sz w:val="28"/>
          <w:szCs w:val="28"/>
        </w:rPr>
        <w:t>ю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тся </w:t>
      </w:r>
      <w:r w:rsidRPr="00F83301">
        <w:rPr>
          <w:rFonts w:ascii="Times New Roman" w:hAnsi="Times New Roman" w:cs="Times New Roman"/>
          <w:sz w:val="28"/>
          <w:szCs w:val="28"/>
        </w:rPr>
        <w:t xml:space="preserve">под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рисунком с выравниванием </w:t>
      </w:r>
      <w:r w:rsidRPr="00F83301">
        <w:rPr>
          <w:rFonts w:ascii="Times New Roman" w:hAnsi="Times New Roman" w:cs="Times New Roman"/>
          <w:sz w:val="28"/>
          <w:szCs w:val="28"/>
        </w:rPr>
        <w:t xml:space="preserve">по </w:t>
      </w:r>
      <w:r w:rsidR="00F83301">
        <w:rPr>
          <w:rFonts w:ascii="Times New Roman" w:hAnsi="Times New Roman" w:cs="Times New Roman"/>
          <w:sz w:val="28"/>
          <w:szCs w:val="28"/>
        </w:rPr>
        <w:t>середине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с</w:t>
      </w:r>
      <w:r w:rsidR="00F83301">
        <w:rPr>
          <w:rFonts w:ascii="Times New Roman" w:hAnsi="Times New Roman" w:cs="Times New Roman"/>
          <w:sz w:val="28"/>
          <w:szCs w:val="28"/>
        </w:rPr>
        <w:t>т</w:t>
      </w:r>
      <w:r w:rsidR="003C4F34" w:rsidRPr="00F83301">
        <w:rPr>
          <w:rFonts w:ascii="Times New Roman" w:hAnsi="Times New Roman" w:cs="Times New Roman"/>
          <w:sz w:val="28"/>
          <w:szCs w:val="28"/>
        </w:rPr>
        <w:t>роки,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3C4F34" w:rsidRPr="00F83301">
        <w:rPr>
          <w:rFonts w:ascii="Times New Roman" w:hAnsi="Times New Roman" w:cs="Times New Roman"/>
          <w:sz w:val="28"/>
          <w:szCs w:val="28"/>
        </w:rPr>
        <w:t>размер шрифта</w:t>
      </w:r>
      <w:r w:rsidR="00C81B1E" w:rsidRPr="00F83301">
        <w:rPr>
          <w:rFonts w:ascii="Times New Roman" w:hAnsi="Times New Roman" w:cs="Times New Roman"/>
          <w:sz w:val="28"/>
          <w:szCs w:val="28"/>
        </w:rPr>
        <w:t>(кегль)</w:t>
      </w:r>
      <w:r w:rsidR="00F83301">
        <w:rPr>
          <w:rFonts w:ascii="Times New Roman" w:hAnsi="Times New Roman" w:cs="Times New Roman"/>
          <w:sz w:val="28"/>
          <w:szCs w:val="28"/>
        </w:rPr>
        <w:t xml:space="preserve"> названия рисунка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="003C4F34" w:rsidRPr="00F83301">
        <w:rPr>
          <w:rFonts w:ascii="Times New Roman" w:hAnsi="Times New Roman" w:cs="Times New Roman"/>
          <w:sz w:val="28"/>
          <w:szCs w:val="28"/>
        </w:rPr>
        <w:t>14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F83301">
        <w:rPr>
          <w:rFonts w:ascii="Times New Roman" w:hAnsi="Times New Roman" w:cs="Times New Roman"/>
          <w:sz w:val="28"/>
          <w:szCs w:val="28"/>
        </w:rPr>
        <w:t>;</w:t>
      </w:r>
    </w:p>
    <w:p w14:paraId="69B54B9F" w14:textId="77777777" w:rsidR="00675A67" w:rsidRPr="00F83301" w:rsidRDefault="002E1935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 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D74EA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D74EAD" w:rsidRPr="00F83301">
        <w:rPr>
          <w:rFonts w:ascii="Times New Roman" w:hAnsi="Times New Roman" w:cs="Times New Roman"/>
          <w:sz w:val="28"/>
          <w:szCs w:val="28"/>
        </w:rPr>
        <w:t>выполн</w:t>
      </w:r>
      <w:r w:rsidR="00D74EAD">
        <w:rPr>
          <w:rFonts w:ascii="Times New Roman" w:hAnsi="Times New Roman" w:cs="Times New Roman"/>
          <w:sz w:val="28"/>
          <w:szCs w:val="28"/>
        </w:rPr>
        <w:t>ены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в редакторе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или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и не </w:t>
      </w:r>
      <w:r w:rsidR="00F8330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C81B1E" w:rsidRPr="00F83301">
        <w:rPr>
          <w:rFonts w:ascii="Times New Roman" w:hAnsi="Times New Roman" w:cs="Times New Roman"/>
          <w:sz w:val="28"/>
          <w:szCs w:val="28"/>
        </w:rPr>
        <w:t>выходить за область печати страницы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. </w:t>
      </w:r>
      <w:r w:rsidR="002B2EFD">
        <w:rPr>
          <w:rFonts w:ascii="Times New Roman" w:hAnsi="Times New Roman" w:cs="Times New Roman"/>
          <w:sz w:val="28"/>
          <w:szCs w:val="28"/>
        </w:rPr>
        <w:t>Таблица выравнивается по</w:t>
      </w:r>
      <w:r w:rsidR="00C81B1E" w:rsidRPr="00F83301">
        <w:rPr>
          <w:rFonts w:ascii="Times New Roman" w:hAnsi="Times New Roman" w:cs="Times New Roman"/>
          <w:sz w:val="28"/>
          <w:szCs w:val="28"/>
        </w:rPr>
        <w:t>середине строки</w:t>
      </w:r>
      <w:r w:rsidR="00F83301">
        <w:rPr>
          <w:rFonts w:ascii="Times New Roman" w:hAnsi="Times New Roman" w:cs="Times New Roman"/>
          <w:sz w:val="28"/>
          <w:szCs w:val="28"/>
        </w:rPr>
        <w:t>.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>Названи</w:t>
      </w:r>
      <w:r w:rsidR="00C81B1E" w:rsidRPr="00F83301">
        <w:rPr>
          <w:rFonts w:ascii="Times New Roman" w:hAnsi="Times New Roman" w:cs="Times New Roman"/>
          <w:sz w:val="28"/>
          <w:szCs w:val="28"/>
        </w:rPr>
        <w:t>е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и номер таблиц</w:t>
      </w:r>
      <w:r w:rsidR="00C81B1E" w:rsidRPr="00F83301">
        <w:rPr>
          <w:rFonts w:ascii="Times New Roman" w:hAnsi="Times New Roman" w:cs="Times New Roman"/>
          <w:sz w:val="28"/>
          <w:szCs w:val="28"/>
        </w:rPr>
        <w:t>ы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указываются над таблиц</w:t>
      </w:r>
      <w:r w:rsidR="00F83301">
        <w:rPr>
          <w:rFonts w:ascii="Times New Roman" w:hAnsi="Times New Roman" w:cs="Times New Roman"/>
          <w:sz w:val="28"/>
          <w:szCs w:val="28"/>
        </w:rPr>
        <w:t>е</w:t>
      </w:r>
      <w:r w:rsidR="00C81B1E" w:rsidRPr="00F83301">
        <w:rPr>
          <w:rFonts w:ascii="Times New Roman" w:hAnsi="Times New Roman" w:cs="Times New Roman"/>
          <w:sz w:val="28"/>
          <w:szCs w:val="28"/>
        </w:rPr>
        <w:t>й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с </w:t>
      </w:r>
      <w:r w:rsidR="00675A67" w:rsidRPr="00F83301">
        <w:rPr>
          <w:rFonts w:ascii="Times New Roman" w:hAnsi="Times New Roman" w:cs="Times New Roman"/>
          <w:sz w:val="28"/>
          <w:szCs w:val="28"/>
        </w:rPr>
        <w:t>выравнива</w:t>
      </w:r>
      <w:r w:rsidR="00C81B1E" w:rsidRPr="00F83301">
        <w:rPr>
          <w:rFonts w:ascii="Times New Roman" w:hAnsi="Times New Roman" w:cs="Times New Roman"/>
          <w:sz w:val="28"/>
          <w:szCs w:val="28"/>
        </w:rPr>
        <w:t>нием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по левому краю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строки,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размер шрифта (кегль) названия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675A67" w:rsidRPr="00F83301">
        <w:rPr>
          <w:rFonts w:ascii="Times New Roman" w:hAnsi="Times New Roman" w:cs="Times New Roman"/>
          <w:sz w:val="28"/>
          <w:szCs w:val="28"/>
        </w:rPr>
        <w:t xml:space="preserve">,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размер шрифта (кегль) </w:t>
      </w:r>
      <w:r w:rsidR="00675A67" w:rsidRPr="00F83301">
        <w:rPr>
          <w:rFonts w:ascii="Times New Roman" w:hAnsi="Times New Roman" w:cs="Times New Roman"/>
          <w:sz w:val="28"/>
          <w:szCs w:val="28"/>
        </w:rPr>
        <w:t>текст</w:t>
      </w:r>
      <w:r w:rsidR="00C81B1E" w:rsidRPr="00F83301">
        <w:rPr>
          <w:rFonts w:ascii="Times New Roman" w:hAnsi="Times New Roman" w:cs="Times New Roman"/>
          <w:sz w:val="28"/>
          <w:szCs w:val="28"/>
        </w:rPr>
        <w:t>а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12 </w:t>
      </w:r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6B22F4EA" w14:textId="77777777" w:rsidR="00675A67" w:rsidRPr="00F83301" w:rsidRDefault="00F83301" w:rsidP="00F8330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Публикация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="002B2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должна содержать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6E3C82" w:rsidRPr="00F83301">
        <w:rPr>
          <w:rFonts w:ascii="Times New Roman" w:hAnsi="Times New Roman" w:cs="Times New Roman"/>
          <w:sz w:val="28"/>
          <w:szCs w:val="28"/>
        </w:rPr>
        <w:t>.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Сноски на литературу проставляются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в тексте </w:t>
      </w:r>
      <w:r>
        <w:rPr>
          <w:rFonts w:ascii="Times New Roman" w:hAnsi="Times New Roman" w:cs="Times New Roman"/>
          <w:sz w:val="28"/>
          <w:szCs w:val="28"/>
        </w:rPr>
        <w:t>публикации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в квадратных скобках (например</w:t>
      </w:r>
      <w:r w:rsidR="00C81B1E" w:rsidRPr="00F83301">
        <w:rPr>
          <w:rFonts w:ascii="Times New Roman" w:hAnsi="Times New Roman" w:cs="Times New Roman"/>
          <w:sz w:val="28"/>
          <w:szCs w:val="28"/>
        </w:rPr>
        <w:t>,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3</w:t>
      </w:r>
      <w:r w:rsidR="00675A67" w:rsidRPr="00F8330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если литературных источников более одного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– </w:t>
      </w:r>
      <w:r w:rsidR="00675A67" w:rsidRPr="00F8330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, 6]). Список литературы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составляется и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нумеруется </w:t>
      </w:r>
      <w:r w:rsidR="00C81B1E" w:rsidRPr="00F83301">
        <w:rPr>
          <w:rFonts w:ascii="Times New Roman" w:hAnsi="Times New Roman" w:cs="Times New Roman"/>
          <w:sz w:val="28"/>
          <w:szCs w:val="28"/>
        </w:rPr>
        <w:t>в алфавитном порядке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371AB343" w14:textId="78785AEA" w:rsidR="000120DF" w:rsidRPr="00A06E15" w:rsidRDefault="00F83301" w:rsidP="00A06E15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5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Материалы публикаций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принимаются на </w:t>
      </w:r>
      <w:r w:rsidR="00675A67" w:rsidRPr="00A06E15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2B2EFD" w:rsidRPr="00A06E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6E15" w:rsidRPr="00A06E15">
        <w:rPr>
          <w:rFonts w:ascii="Times New Roman" w:eastAsia="Times New Roman" w:hAnsi="Times New Roman" w:cs="Times New Roman"/>
          <w:color w:val="000000"/>
          <w:sz w:val="28"/>
          <w:szCs w:val="28"/>
        </w:rPr>
        <w:t>ictis-conf@ictis.sfedu.r</w:t>
      </w:r>
      <w:proofErr w:type="spellEnd"/>
      <w:r w:rsidR="00A06E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="00E73D2F">
        <w:rPr>
          <w:rFonts w:ascii="Times New Roman" w:hAnsi="Times New Roman" w:cs="Times New Roman"/>
          <w:sz w:val="28"/>
          <w:szCs w:val="28"/>
        </w:rPr>
        <w:t xml:space="preserve"> </w:t>
      </w:r>
      <w:r w:rsidR="00D74EAD">
        <w:rPr>
          <w:rFonts w:ascii="Times New Roman" w:hAnsi="Times New Roman" w:cs="Times New Roman"/>
          <w:sz w:val="28"/>
          <w:szCs w:val="28"/>
        </w:rPr>
        <w:t>не 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A06E15">
        <w:rPr>
          <w:rFonts w:ascii="Times New Roman" w:hAnsi="Times New Roman" w:cs="Times New Roman"/>
          <w:sz w:val="28"/>
          <w:szCs w:val="28"/>
        </w:rPr>
        <w:t xml:space="preserve"> 22 марта 2019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г</w:t>
      </w:r>
      <w:r w:rsidR="00D74EAD">
        <w:rPr>
          <w:rFonts w:ascii="Times New Roman" w:hAnsi="Times New Roman" w:cs="Times New Roman"/>
          <w:sz w:val="28"/>
          <w:szCs w:val="28"/>
        </w:rPr>
        <w:t>ода</w:t>
      </w:r>
      <w:r w:rsidR="00C81B1E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165BEDBB" w14:textId="77777777" w:rsidR="000120DF" w:rsidRPr="00F83301" w:rsidRDefault="000120DF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0120DF" w:rsidRPr="00F83301" w:rsidSect="00A71145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5FBBD0FC" w14:textId="77777777" w:rsidR="00675A67" w:rsidRPr="003B310F" w:rsidRDefault="00675A67" w:rsidP="001B5F2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5369C">
        <w:rPr>
          <w:rFonts w:ascii="Times New Roman" w:hAnsi="Times New Roman" w:cs="Times New Roman"/>
          <w:b/>
          <w:sz w:val="26"/>
          <w:szCs w:val="26"/>
        </w:rPr>
        <w:lastRenderedPageBreak/>
        <w:t>Пример оформления материалов</w:t>
      </w:r>
      <w:r w:rsidR="00F83301">
        <w:rPr>
          <w:rFonts w:ascii="Times New Roman" w:hAnsi="Times New Roman" w:cs="Times New Roman"/>
          <w:b/>
          <w:sz w:val="26"/>
          <w:szCs w:val="26"/>
        </w:rPr>
        <w:t xml:space="preserve"> для публикации</w:t>
      </w:r>
    </w:p>
    <w:p w14:paraId="434D3A46" w14:textId="77777777" w:rsidR="000120DF" w:rsidRPr="003B310F" w:rsidRDefault="000120DF" w:rsidP="003911C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4C16A66" w14:textId="77777777" w:rsidR="000120DF" w:rsidRPr="00520C6A" w:rsidRDefault="000120DF" w:rsidP="003911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3B310F">
        <w:rPr>
          <w:rFonts w:ascii="Times New Roman" w:hAnsi="Times New Roman" w:cs="Times New Roman"/>
          <w:sz w:val="28"/>
          <w:szCs w:val="28"/>
        </w:rPr>
        <w:t>ПУБЛИКАЦИИ (ДОКЛАДА)</w:t>
      </w:r>
    </w:p>
    <w:p w14:paraId="0B1B6BCD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Петров А.В., Смирнов Н.Н. </w:t>
      </w:r>
      <w:r w:rsidRPr="00520C6A">
        <w:rPr>
          <w:rFonts w:ascii="Times New Roman" w:hAnsi="Times New Roman" w:cs="Times New Roman"/>
          <w:sz w:val="28"/>
          <w:szCs w:val="28"/>
        </w:rPr>
        <w:br/>
        <w:t>руководитель – к.</w:t>
      </w:r>
      <w:r w:rsidR="001B5F2C">
        <w:rPr>
          <w:rFonts w:ascii="Times New Roman" w:hAnsi="Times New Roman" w:cs="Times New Roman"/>
          <w:sz w:val="28"/>
          <w:szCs w:val="28"/>
        </w:rPr>
        <w:t>т</w:t>
      </w:r>
      <w:r w:rsidRPr="00520C6A">
        <w:rPr>
          <w:rFonts w:ascii="Times New Roman" w:hAnsi="Times New Roman" w:cs="Times New Roman"/>
          <w:sz w:val="28"/>
          <w:szCs w:val="28"/>
        </w:rPr>
        <w:t>.н., доцент кафедры защиты информации Сидоров А.П.</w:t>
      </w:r>
    </w:p>
    <w:p w14:paraId="36035969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Южный федеральный университет, г. Таганрог</w:t>
      </w:r>
    </w:p>
    <w:p w14:paraId="3989E4FD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22A190" w14:textId="77777777" w:rsidR="003B310F" w:rsidRDefault="000120DF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>.</w:t>
      </w:r>
    </w:p>
    <w:p w14:paraId="1D9D017C" w14:textId="77777777" w:rsidR="000120DF" w:rsidRPr="00520C6A" w:rsidRDefault="001B5F2C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формулы:</w:t>
      </w:r>
    </w:p>
    <w:p w14:paraId="2B4EA261" w14:textId="77777777" w:rsidR="000120DF" w:rsidRPr="00520C6A" w:rsidRDefault="000120DF" w:rsidP="00D74EAD">
      <w:pPr>
        <w:tabs>
          <w:tab w:val="center" w:pos="4820"/>
          <w:tab w:val="right" w:pos="9356"/>
        </w:tabs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ab/>
      </w:r>
      <w:r w:rsidRPr="00520C6A">
        <w:rPr>
          <w:rFonts w:ascii="Times New Roman" w:hAnsi="Times New Roman" w:cs="Times New Roman"/>
          <w:position w:val="-28"/>
          <w:sz w:val="28"/>
          <w:szCs w:val="28"/>
        </w:rPr>
        <w:object w:dxaOrig="1440" w:dyaOrig="760" w14:anchorId="6370FD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8.3pt" o:ole="">
            <v:imagedata r:id="rId13" o:title=""/>
          </v:shape>
          <o:OLEObject Type="Embed" ProgID="Equation.3" ShapeID="_x0000_i1025" DrawAspect="Content" ObjectID="_1486539023" r:id="rId14"/>
        </w:object>
      </w:r>
      <w:r w:rsidR="001B5F2C">
        <w:rPr>
          <w:rFonts w:ascii="Times New Roman" w:hAnsi="Times New Roman" w:cs="Times New Roman"/>
          <w:sz w:val="28"/>
          <w:szCs w:val="28"/>
        </w:rPr>
        <w:t>.</w:t>
      </w:r>
      <w:r w:rsidRPr="00520C6A">
        <w:rPr>
          <w:rFonts w:ascii="Times New Roman" w:hAnsi="Times New Roman" w:cs="Times New Roman"/>
          <w:sz w:val="28"/>
          <w:szCs w:val="28"/>
        </w:rPr>
        <w:tab/>
        <w:t>(1)</w:t>
      </w:r>
    </w:p>
    <w:p w14:paraId="02B81CCA" w14:textId="77777777" w:rsidR="00A33C3C" w:rsidRPr="00520C6A" w:rsidRDefault="000120DF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Формула (1) приведена для </w:t>
      </w:r>
      <w:r w:rsidR="001B5F2C">
        <w:rPr>
          <w:rFonts w:ascii="Times New Roman" w:hAnsi="Times New Roman" w:cs="Times New Roman"/>
          <w:sz w:val="28"/>
          <w:szCs w:val="28"/>
        </w:rPr>
        <w:t>демонстрации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 примера оформления формул. Пример оформления графических материалов показан на рисунке 1, пример оформления табли</w:t>
      </w:r>
      <w:r w:rsidR="003B310F">
        <w:rPr>
          <w:rFonts w:ascii="Times New Roman" w:hAnsi="Times New Roman" w:cs="Times New Roman"/>
          <w:sz w:val="28"/>
          <w:szCs w:val="28"/>
        </w:rPr>
        <w:t>чных материалов</w:t>
      </w:r>
      <w:r w:rsidRPr="00520C6A">
        <w:rPr>
          <w:rFonts w:ascii="Times New Roman" w:hAnsi="Times New Roman" w:cs="Times New Roman"/>
          <w:sz w:val="28"/>
          <w:szCs w:val="28"/>
        </w:rPr>
        <w:t xml:space="preserve"> показан в таблице 1. </w:t>
      </w:r>
    </w:p>
    <w:p w14:paraId="6C3511AD" w14:textId="77777777" w:rsidR="000120DF" w:rsidRDefault="00A33C3C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00B4235E" wp14:editId="19BD6D12">
            <wp:extent cx="1924398" cy="176500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ент конференция_0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" b="8152"/>
                    <a:stretch/>
                  </pic:blipFill>
                  <pic:spPr bwMode="auto">
                    <a:xfrm>
                      <a:off x="0" y="0"/>
                      <a:ext cx="1925053" cy="17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3FEB4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Рисунок 1 – Название рисунка</w:t>
      </w:r>
    </w:p>
    <w:p w14:paraId="0D7F1CAE" w14:textId="77777777" w:rsidR="000120DF" w:rsidRPr="00520C6A" w:rsidRDefault="000120DF" w:rsidP="0052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7BF828" w14:textId="77777777" w:rsidR="000120DF" w:rsidRPr="00520C6A" w:rsidRDefault="000120DF" w:rsidP="0052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Таблица 1 – Название таблицы</w:t>
      </w:r>
    </w:p>
    <w:tbl>
      <w:tblPr>
        <w:tblStyle w:val="a6"/>
        <w:tblW w:w="9365" w:type="dxa"/>
        <w:tblInd w:w="-5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652"/>
        <w:gridCol w:w="1391"/>
        <w:gridCol w:w="1444"/>
        <w:gridCol w:w="2878"/>
      </w:tblGrid>
      <w:tr w:rsidR="000120DF" w14:paraId="7F1DF61C" w14:textId="77777777" w:rsidTr="00D74EAD">
        <w:tc>
          <w:tcPr>
            <w:tcW w:w="3652" w:type="dxa"/>
            <w:vAlign w:val="center"/>
          </w:tcPr>
          <w:p w14:paraId="0EEBF22C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391" w:type="dxa"/>
            <w:vAlign w:val="center"/>
          </w:tcPr>
          <w:p w14:paraId="0CB63B15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4" w:type="dxa"/>
            <w:vAlign w:val="center"/>
          </w:tcPr>
          <w:p w14:paraId="460557D7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878" w:type="dxa"/>
            <w:vAlign w:val="center"/>
          </w:tcPr>
          <w:p w14:paraId="5607AA52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Пояснение</w:t>
            </w:r>
          </w:p>
        </w:tc>
      </w:tr>
      <w:tr w:rsidR="000120DF" w14:paraId="3399A69F" w14:textId="77777777" w:rsidTr="00D74EAD">
        <w:tc>
          <w:tcPr>
            <w:tcW w:w="3652" w:type="dxa"/>
            <w:vAlign w:val="center"/>
          </w:tcPr>
          <w:p w14:paraId="3B7786B6" w14:textId="77777777" w:rsidR="000120DF" w:rsidRPr="00520C6A" w:rsidRDefault="003B310F" w:rsidP="003B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 1</w:t>
            </w:r>
          </w:p>
        </w:tc>
        <w:tc>
          <w:tcPr>
            <w:tcW w:w="1391" w:type="dxa"/>
            <w:vAlign w:val="center"/>
          </w:tcPr>
          <w:p w14:paraId="7377B560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44" w:type="dxa"/>
            <w:vAlign w:val="center"/>
          </w:tcPr>
          <w:p w14:paraId="52762C18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2878" w:type="dxa"/>
            <w:vAlign w:val="center"/>
          </w:tcPr>
          <w:p w14:paraId="1A867741" w14:textId="77777777" w:rsidR="000120DF" w:rsidRPr="00520C6A" w:rsidRDefault="003B310F" w:rsidP="003B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Пояснение параметра 1</w:t>
            </w:r>
          </w:p>
        </w:tc>
      </w:tr>
      <w:tr w:rsidR="000120DF" w14:paraId="267A1621" w14:textId="77777777" w:rsidTr="00D74EAD">
        <w:tc>
          <w:tcPr>
            <w:tcW w:w="3652" w:type="dxa"/>
            <w:vAlign w:val="center"/>
          </w:tcPr>
          <w:p w14:paraId="2899E978" w14:textId="77777777" w:rsidR="000120DF" w:rsidRPr="00520C6A" w:rsidRDefault="003B310F" w:rsidP="003B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 2</w:t>
            </w:r>
          </w:p>
        </w:tc>
        <w:tc>
          <w:tcPr>
            <w:tcW w:w="1391" w:type="dxa"/>
            <w:vAlign w:val="center"/>
          </w:tcPr>
          <w:p w14:paraId="339E73EA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444" w:type="dxa"/>
            <w:vAlign w:val="center"/>
          </w:tcPr>
          <w:p w14:paraId="60D1B13F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2878" w:type="dxa"/>
            <w:vAlign w:val="center"/>
          </w:tcPr>
          <w:p w14:paraId="6789A489" w14:textId="77777777" w:rsidR="000120DF" w:rsidRPr="00520C6A" w:rsidRDefault="003B310F" w:rsidP="003B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14:paraId="34AFBB38" w14:textId="77777777" w:rsidR="00A33C3C" w:rsidRDefault="00A33C3C" w:rsidP="001B5F2C">
      <w:pPr>
        <w:spacing w:after="0" w:line="240" w:lineRule="auto"/>
        <w:ind w:firstLine="743"/>
        <w:rPr>
          <w:rFonts w:ascii="Times New Roman" w:hAnsi="Times New Roman" w:cs="Times New Roman"/>
          <w:sz w:val="28"/>
          <w:szCs w:val="28"/>
        </w:rPr>
      </w:pPr>
    </w:p>
    <w:p w14:paraId="54AE14E8" w14:textId="77777777" w:rsidR="000120DF" w:rsidRDefault="001B5F2C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3F5">
        <w:rPr>
          <w:rFonts w:ascii="Times New Roman" w:hAnsi="Times New Roman" w:cs="Times New Roman"/>
          <w:sz w:val="28"/>
          <w:szCs w:val="28"/>
        </w:rPr>
        <w:t>Ссылки на литературу приводятся в квадратных скобках, библиографический список рекомендуется оформлять в соответствии с требованиями ГОСТ 7</w:t>
      </w:r>
      <w:r>
        <w:rPr>
          <w:rFonts w:ascii="Times New Roman" w:hAnsi="Times New Roman" w:cs="Times New Roman"/>
          <w:sz w:val="28"/>
          <w:szCs w:val="28"/>
        </w:rPr>
        <w:t xml:space="preserve">.1-2003 </w:t>
      </w:r>
      <w:r w:rsidRPr="000003F5">
        <w:rPr>
          <w:rFonts w:ascii="Times New Roman" w:hAnsi="Times New Roman" w:cs="Times New Roman"/>
          <w:sz w:val="28"/>
          <w:szCs w:val="28"/>
        </w:rPr>
        <w:t>[1].</w:t>
      </w:r>
    </w:p>
    <w:p w14:paraId="3564DFA6" w14:textId="77777777" w:rsidR="003B310F" w:rsidRDefault="003B310F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9E4B533" w14:textId="77777777" w:rsidR="000120DF" w:rsidRPr="00520C6A" w:rsidRDefault="000120DF" w:rsidP="00520C6A">
      <w:pPr>
        <w:tabs>
          <w:tab w:val="center" w:pos="480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C6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560853D2" w14:textId="77777777" w:rsidR="000120DF" w:rsidRPr="00520C6A" w:rsidRDefault="00A33C3C" w:rsidP="00520C6A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 – URL: http://protect.gost.ru/document.aspx?control=7&amp;id=129865 (доступ свободный)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848784" w14:textId="77777777" w:rsidR="00A33C3C" w:rsidRDefault="00A33C3C" w:rsidP="00520C6A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sectPr w:rsidR="00A33C3C" w:rsidSect="000120DF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169AC" w14:textId="77777777" w:rsidR="00CA636E" w:rsidRDefault="00CA636E" w:rsidP="00F40F71">
      <w:pPr>
        <w:spacing w:after="0" w:line="240" w:lineRule="auto"/>
      </w:pPr>
      <w:r>
        <w:separator/>
      </w:r>
    </w:p>
  </w:endnote>
  <w:endnote w:type="continuationSeparator" w:id="0">
    <w:p w14:paraId="4382EBB4" w14:textId="77777777" w:rsidR="00CA636E" w:rsidRDefault="00CA636E" w:rsidP="00F4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E0D8E" w14:textId="77777777" w:rsidR="00CA636E" w:rsidRDefault="00CA636E" w:rsidP="00F40F71">
      <w:pPr>
        <w:spacing w:after="0" w:line="240" w:lineRule="auto"/>
      </w:pPr>
      <w:r>
        <w:separator/>
      </w:r>
    </w:p>
  </w:footnote>
  <w:footnote w:type="continuationSeparator" w:id="0">
    <w:p w14:paraId="0C2935F4" w14:textId="77777777" w:rsidR="00CA636E" w:rsidRDefault="00CA636E" w:rsidP="00F40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F6E"/>
    <w:multiLevelType w:val="hybridMultilevel"/>
    <w:tmpl w:val="0E286D8C"/>
    <w:lvl w:ilvl="0" w:tplc="0EE8178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5727AB"/>
    <w:multiLevelType w:val="multilevel"/>
    <w:tmpl w:val="FCD87A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93875"/>
    <w:multiLevelType w:val="hybridMultilevel"/>
    <w:tmpl w:val="6430DA20"/>
    <w:lvl w:ilvl="0" w:tplc="3C760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F11EF"/>
    <w:multiLevelType w:val="multilevel"/>
    <w:tmpl w:val="3EFE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F962FB"/>
    <w:multiLevelType w:val="hybridMultilevel"/>
    <w:tmpl w:val="2340BD64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2B3844D0"/>
    <w:multiLevelType w:val="hybridMultilevel"/>
    <w:tmpl w:val="632C231C"/>
    <w:lvl w:ilvl="0" w:tplc="0EE8178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EC20B68"/>
    <w:multiLevelType w:val="hybridMultilevel"/>
    <w:tmpl w:val="AF98FA12"/>
    <w:lvl w:ilvl="0" w:tplc="0EE8178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BA4A97"/>
    <w:multiLevelType w:val="hybridMultilevel"/>
    <w:tmpl w:val="A3E87F0A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3B1777"/>
    <w:multiLevelType w:val="hybridMultilevel"/>
    <w:tmpl w:val="D512C1E4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76E1A"/>
    <w:multiLevelType w:val="hybridMultilevel"/>
    <w:tmpl w:val="452AEEB8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63881"/>
    <w:multiLevelType w:val="hybridMultilevel"/>
    <w:tmpl w:val="9DDA5E86"/>
    <w:lvl w:ilvl="0" w:tplc="C686972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EC5980"/>
    <w:multiLevelType w:val="hybridMultilevel"/>
    <w:tmpl w:val="1A8A7BA0"/>
    <w:lvl w:ilvl="0" w:tplc="E826B1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AA764C"/>
    <w:multiLevelType w:val="hybridMultilevel"/>
    <w:tmpl w:val="2340BD64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638F2041"/>
    <w:multiLevelType w:val="hybridMultilevel"/>
    <w:tmpl w:val="3B4ADB1A"/>
    <w:lvl w:ilvl="0" w:tplc="0EE8178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73F35D0"/>
    <w:multiLevelType w:val="hybridMultilevel"/>
    <w:tmpl w:val="775EF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574CE"/>
    <w:multiLevelType w:val="hybridMultilevel"/>
    <w:tmpl w:val="94EA4FA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4"/>
  </w:num>
  <w:num w:numId="9">
    <w:abstractNumId w:val="12"/>
  </w:num>
  <w:num w:numId="10">
    <w:abstractNumId w:val="10"/>
  </w:num>
  <w:num w:numId="11">
    <w:abstractNumId w:val="0"/>
  </w:num>
  <w:num w:numId="12">
    <w:abstractNumId w:val="14"/>
  </w:num>
  <w:num w:numId="13">
    <w:abstractNumId w:val="5"/>
  </w:num>
  <w:num w:numId="14">
    <w:abstractNumId w:val="13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2F76"/>
    <w:rsid w:val="000052AE"/>
    <w:rsid w:val="0001116D"/>
    <w:rsid w:val="000120DF"/>
    <w:rsid w:val="00022D67"/>
    <w:rsid w:val="000240D9"/>
    <w:rsid w:val="00031969"/>
    <w:rsid w:val="00032106"/>
    <w:rsid w:val="00042436"/>
    <w:rsid w:val="00045B8E"/>
    <w:rsid w:val="00047955"/>
    <w:rsid w:val="00056D04"/>
    <w:rsid w:val="00073D92"/>
    <w:rsid w:val="00091B69"/>
    <w:rsid w:val="000C056D"/>
    <w:rsid w:val="000D132F"/>
    <w:rsid w:val="000D41C8"/>
    <w:rsid w:val="0011275E"/>
    <w:rsid w:val="00135724"/>
    <w:rsid w:val="00153AAC"/>
    <w:rsid w:val="0018426A"/>
    <w:rsid w:val="001931D4"/>
    <w:rsid w:val="00194DA0"/>
    <w:rsid w:val="001A4AD7"/>
    <w:rsid w:val="001B5C25"/>
    <w:rsid w:val="001B5F2C"/>
    <w:rsid w:val="001C51D4"/>
    <w:rsid w:val="001C7F12"/>
    <w:rsid w:val="001D59C7"/>
    <w:rsid w:val="002006AF"/>
    <w:rsid w:val="00223DF8"/>
    <w:rsid w:val="00224832"/>
    <w:rsid w:val="0026319B"/>
    <w:rsid w:val="00264B54"/>
    <w:rsid w:val="00284912"/>
    <w:rsid w:val="002923CD"/>
    <w:rsid w:val="002B2EFD"/>
    <w:rsid w:val="002B7773"/>
    <w:rsid w:val="002B7BB7"/>
    <w:rsid w:val="002E1935"/>
    <w:rsid w:val="002E7A37"/>
    <w:rsid w:val="00306CE7"/>
    <w:rsid w:val="0030795D"/>
    <w:rsid w:val="00320E54"/>
    <w:rsid w:val="00367333"/>
    <w:rsid w:val="0038786A"/>
    <w:rsid w:val="003911CF"/>
    <w:rsid w:val="0039797A"/>
    <w:rsid w:val="003A56D9"/>
    <w:rsid w:val="003A7459"/>
    <w:rsid w:val="003B310F"/>
    <w:rsid w:val="003B6CAA"/>
    <w:rsid w:val="003C13A2"/>
    <w:rsid w:val="003C4F34"/>
    <w:rsid w:val="003C6CAC"/>
    <w:rsid w:val="003E0EA0"/>
    <w:rsid w:val="004141BE"/>
    <w:rsid w:val="0041556D"/>
    <w:rsid w:val="00450D5E"/>
    <w:rsid w:val="00453180"/>
    <w:rsid w:val="0045716A"/>
    <w:rsid w:val="00461049"/>
    <w:rsid w:val="004676A0"/>
    <w:rsid w:val="00477CA7"/>
    <w:rsid w:val="004A1ABB"/>
    <w:rsid w:val="004C16B5"/>
    <w:rsid w:val="004D01EA"/>
    <w:rsid w:val="004E1273"/>
    <w:rsid w:val="004E29ED"/>
    <w:rsid w:val="005027C2"/>
    <w:rsid w:val="00520C6A"/>
    <w:rsid w:val="0053769D"/>
    <w:rsid w:val="00540746"/>
    <w:rsid w:val="00544D53"/>
    <w:rsid w:val="00551B52"/>
    <w:rsid w:val="00551CDB"/>
    <w:rsid w:val="005621BC"/>
    <w:rsid w:val="00571F0B"/>
    <w:rsid w:val="005A54A8"/>
    <w:rsid w:val="005B1CDE"/>
    <w:rsid w:val="005B45E5"/>
    <w:rsid w:val="005F0890"/>
    <w:rsid w:val="00614777"/>
    <w:rsid w:val="00621D11"/>
    <w:rsid w:val="0062485E"/>
    <w:rsid w:val="00626025"/>
    <w:rsid w:val="00643B36"/>
    <w:rsid w:val="00644A3B"/>
    <w:rsid w:val="00646B9C"/>
    <w:rsid w:val="0065369C"/>
    <w:rsid w:val="006742EC"/>
    <w:rsid w:val="00675A67"/>
    <w:rsid w:val="00691701"/>
    <w:rsid w:val="00695E94"/>
    <w:rsid w:val="006B3D0F"/>
    <w:rsid w:val="006C4697"/>
    <w:rsid w:val="006D289F"/>
    <w:rsid w:val="006E1079"/>
    <w:rsid w:val="006E3C82"/>
    <w:rsid w:val="006F2C26"/>
    <w:rsid w:val="007058E7"/>
    <w:rsid w:val="00714F43"/>
    <w:rsid w:val="007245E8"/>
    <w:rsid w:val="007337FA"/>
    <w:rsid w:val="007520DE"/>
    <w:rsid w:val="0075535A"/>
    <w:rsid w:val="007A0CAE"/>
    <w:rsid w:val="007A4C7E"/>
    <w:rsid w:val="007B0140"/>
    <w:rsid w:val="007B03A5"/>
    <w:rsid w:val="007B7AB0"/>
    <w:rsid w:val="007C5756"/>
    <w:rsid w:val="007D1A6E"/>
    <w:rsid w:val="007D5523"/>
    <w:rsid w:val="007E2BB6"/>
    <w:rsid w:val="007F51C9"/>
    <w:rsid w:val="00800687"/>
    <w:rsid w:val="008554A2"/>
    <w:rsid w:val="00860E9B"/>
    <w:rsid w:val="00877625"/>
    <w:rsid w:val="00881ABB"/>
    <w:rsid w:val="00883A80"/>
    <w:rsid w:val="008946EF"/>
    <w:rsid w:val="008B23F0"/>
    <w:rsid w:val="008B2F11"/>
    <w:rsid w:val="008B703E"/>
    <w:rsid w:val="008D0E6D"/>
    <w:rsid w:val="008E4111"/>
    <w:rsid w:val="008F03C3"/>
    <w:rsid w:val="008F1837"/>
    <w:rsid w:val="008F3A60"/>
    <w:rsid w:val="009116D0"/>
    <w:rsid w:val="0091675E"/>
    <w:rsid w:val="009544B7"/>
    <w:rsid w:val="00955BD0"/>
    <w:rsid w:val="0096592A"/>
    <w:rsid w:val="00967E47"/>
    <w:rsid w:val="009705F3"/>
    <w:rsid w:val="00991F75"/>
    <w:rsid w:val="009B54BA"/>
    <w:rsid w:val="009B70A0"/>
    <w:rsid w:val="009C3985"/>
    <w:rsid w:val="009E6CCB"/>
    <w:rsid w:val="009F359C"/>
    <w:rsid w:val="009F41FF"/>
    <w:rsid w:val="009F6864"/>
    <w:rsid w:val="00A0409F"/>
    <w:rsid w:val="00A06E15"/>
    <w:rsid w:val="00A07B04"/>
    <w:rsid w:val="00A10FC2"/>
    <w:rsid w:val="00A113E1"/>
    <w:rsid w:val="00A2149E"/>
    <w:rsid w:val="00A23A23"/>
    <w:rsid w:val="00A32D28"/>
    <w:rsid w:val="00A33C3C"/>
    <w:rsid w:val="00A3655D"/>
    <w:rsid w:val="00A37496"/>
    <w:rsid w:val="00A42F77"/>
    <w:rsid w:val="00A4756E"/>
    <w:rsid w:val="00A4764B"/>
    <w:rsid w:val="00A4777B"/>
    <w:rsid w:val="00A537C3"/>
    <w:rsid w:val="00A537F5"/>
    <w:rsid w:val="00A62B7B"/>
    <w:rsid w:val="00A71145"/>
    <w:rsid w:val="00A76F21"/>
    <w:rsid w:val="00A82145"/>
    <w:rsid w:val="00A9019F"/>
    <w:rsid w:val="00A92DE1"/>
    <w:rsid w:val="00A955C5"/>
    <w:rsid w:val="00AF6909"/>
    <w:rsid w:val="00B3367E"/>
    <w:rsid w:val="00B532B5"/>
    <w:rsid w:val="00B56F23"/>
    <w:rsid w:val="00B64272"/>
    <w:rsid w:val="00BA5C9C"/>
    <w:rsid w:val="00BC19E3"/>
    <w:rsid w:val="00BC2529"/>
    <w:rsid w:val="00BC41E3"/>
    <w:rsid w:val="00BC4783"/>
    <w:rsid w:val="00BD4E7C"/>
    <w:rsid w:val="00C23AF2"/>
    <w:rsid w:val="00C4774F"/>
    <w:rsid w:val="00C655CB"/>
    <w:rsid w:val="00C74DBC"/>
    <w:rsid w:val="00C81B1E"/>
    <w:rsid w:val="00C97196"/>
    <w:rsid w:val="00CA516D"/>
    <w:rsid w:val="00CA636E"/>
    <w:rsid w:val="00CB7289"/>
    <w:rsid w:val="00CD1E1C"/>
    <w:rsid w:val="00CE742E"/>
    <w:rsid w:val="00CE7FA3"/>
    <w:rsid w:val="00CF47E3"/>
    <w:rsid w:val="00D06804"/>
    <w:rsid w:val="00D126F3"/>
    <w:rsid w:val="00D16001"/>
    <w:rsid w:val="00D32D51"/>
    <w:rsid w:val="00D74EAD"/>
    <w:rsid w:val="00D82A45"/>
    <w:rsid w:val="00D85BC5"/>
    <w:rsid w:val="00DA076E"/>
    <w:rsid w:val="00DB2F76"/>
    <w:rsid w:val="00DB34AD"/>
    <w:rsid w:val="00DB591D"/>
    <w:rsid w:val="00DD1F1C"/>
    <w:rsid w:val="00DE2BD9"/>
    <w:rsid w:val="00DE55CD"/>
    <w:rsid w:val="00DF257E"/>
    <w:rsid w:val="00E0443D"/>
    <w:rsid w:val="00E15D37"/>
    <w:rsid w:val="00E650BB"/>
    <w:rsid w:val="00E73D2F"/>
    <w:rsid w:val="00E852BF"/>
    <w:rsid w:val="00E90BA9"/>
    <w:rsid w:val="00EB1B04"/>
    <w:rsid w:val="00ED2F88"/>
    <w:rsid w:val="00F05695"/>
    <w:rsid w:val="00F12C36"/>
    <w:rsid w:val="00F40F71"/>
    <w:rsid w:val="00F55E22"/>
    <w:rsid w:val="00F72CFA"/>
    <w:rsid w:val="00F765C2"/>
    <w:rsid w:val="00F83301"/>
    <w:rsid w:val="00F90399"/>
    <w:rsid w:val="00F91063"/>
    <w:rsid w:val="00F96259"/>
    <w:rsid w:val="00FB406F"/>
    <w:rsid w:val="00FB7C41"/>
    <w:rsid w:val="00FC52EF"/>
    <w:rsid w:val="00FC5AC3"/>
    <w:rsid w:val="00FC5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54E7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56"/>
  </w:style>
  <w:style w:type="paragraph" w:styleId="1">
    <w:name w:val="heading 1"/>
    <w:basedOn w:val="a"/>
    <w:link w:val="10"/>
    <w:uiPriority w:val="9"/>
    <w:qFormat/>
    <w:rsid w:val="00A3749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2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74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496"/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4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157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749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37496"/>
    <w:pPr>
      <w:ind w:left="720"/>
      <w:contextualSpacing/>
    </w:pPr>
  </w:style>
  <w:style w:type="table" w:styleId="a6">
    <w:name w:val="Table Grid"/>
    <w:basedOn w:val="a1"/>
    <w:rsid w:val="00675A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2E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9B70A0"/>
  </w:style>
  <w:style w:type="character" w:customStyle="1" w:styleId="object-hover">
    <w:name w:val="object-hover"/>
    <w:basedOn w:val="a0"/>
    <w:rsid w:val="00A4756E"/>
  </w:style>
  <w:style w:type="character" w:styleId="a9">
    <w:name w:val="FollowedHyperlink"/>
    <w:basedOn w:val="a0"/>
    <w:uiPriority w:val="99"/>
    <w:semiHidden/>
    <w:unhideWhenUsed/>
    <w:rsid w:val="008946EF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4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0F71"/>
  </w:style>
  <w:style w:type="paragraph" w:styleId="ac">
    <w:name w:val="footer"/>
    <w:basedOn w:val="a"/>
    <w:link w:val="ad"/>
    <w:uiPriority w:val="99"/>
    <w:unhideWhenUsed/>
    <w:rsid w:val="00F4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0F71"/>
  </w:style>
  <w:style w:type="character" w:styleId="ae">
    <w:name w:val="Strong"/>
    <w:basedOn w:val="a0"/>
    <w:uiPriority w:val="22"/>
    <w:qFormat/>
    <w:rsid w:val="0096592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D2F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">
    <w:name w:val="annotation reference"/>
    <w:basedOn w:val="a0"/>
    <w:uiPriority w:val="99"/>
    <w:semiHidden/>
    <w:unhideWhenUsed/>
    <w:rsid w:val="006E107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E1079"/>
    <w:pPr>
      <w:spacing w:line="240" w:lineRule="auto"/>
    </w:pPr>
    <w:rPr>
      <w:sz w:val="20"/>
      <w:szCs w:val="20"/>
    </w:rPr>
  </w:style>
  <w:style w:type="character" w:customStyle="1" w:styleId="af1">
    <w:name w:val="Текст комментария Знак"/>
    <w:basedOn w:val="a0"/>
    <w:link w:val="af0"/>
    <w:uiPriority w:val="99"/>
    <w:semiHidden/>
    <w:rsid w:val="006E107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E107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E10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6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8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mailto:conf-18@yandex.ru" TargetMode="External"/><Relationship Id="rId13" Type="http://schemas.openxmlformats.org/officeDocument/2006/relationships/image" Target="media/image4.wmf"/><Relationship Id="rId14" Type="http://schemas.openxmlformats.org/officeDocument/2006/relationships/oleObject" Target="embeddings/________________Microsoft_Equation1.bin"/><Relationship Id="rId15" Type="http://schemas.openxmlformats.org/officeDocument/2006/relationships/image" Target="media/image5.png"/><Relationship Id="rId16" Type="http://schemas.microsoft.com/office/2007/relationships/hdphoto" Target="media/hdphoto1.wdp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B18C-5D88-E648-8D69-790B895B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1051</Words>
  <Characters>5994</Characters>
  <Application>Microsoft Macintosh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 Samoylov</cp:lastModifiedBy>
  <cp:revision>8</cp:revision>
  <cp:lastPrinted>2015-01-15T12:49:00Z</cp:lastPrinted>
  <dcterms:created xsi:type="dcterms:W3CDTF">2018-03-15T08:54:00Z</dcterms:created>
  <dcterms:modified xsi:type="dcterms:W3CDTF">2019-02-26T06:44:00Z</dcterms:modified>
</cp:coreProperties>
</file>