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EE" w:rsidRDefault="00526311" w:rsidP="0052631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Компания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PwC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(самая престижная аудиторская фирма по версии крупнейшего карьерного гида США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Vault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!) открыла набор на позиции </w:t>
      </w:r>
      <w:r w:rsidRPr="002E6CEE">
        <w:rPr>
          <w:rFonts w:ascii="Arial" w:hAnsi="Arial" w:cs="Arial"/>
          <w:b/>
          <w:color w:val="000000"/>
          <w:sz w:val="28"/>
          <w:szCs w:val="20"/>
        </w:rPr>
        <w:t>консультантов в отдел общего аудита и в отдел аудита финансового сектора</w:t>
      </w:r>
      <w:r w:rsidR="002E6CEE">
        <w:rPr>
          <w:rFonts w:ascii="Arial" w:hAnsi="Arial" w:cs="Arial"/>
          <w:b/>
          <w:color w:val="000000"/>
          <w:sz w:val="28"/>
          <w:szCs w:val="20"/>
        </w:rPr>
        <w:t>.</w:t>
      </w:r>
      <w:r w:rsidRPr="002E6CEE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Pr="002E6CEE">
        <w:rPr>
          <w:rFonts w:ascii="Arial" w:hAnsi="Arial" w:cs="Arial"/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EE">
        <w:rPr>
          <w:rFonts w:ascii="Arial" w:hAnsi="Arial" w:cs="Arial"/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EE">
        <w:rPr>
          <w:rFonts w:ascii="Arial" w:hAnsi="Arial" w:cs="Arial"/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CE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Три причины подать заявку прямо сейчас: </w:t>
      </w:r>
      <w:r>
        <w:rPr>
          <w:rFonts w:ascii="Arial" w:hAnsi="Arial" w:cs="Arial"/>
          <w:vanish/>
          <w:color w:val="000000"/>
          <w:sz w:val="20"/>
          <w:szCs w:val="20"/>
        </w:rPr>
        <w:br/>
      </w:r>
    </w:p>
    <w:p w:rsidR="00352534" w:rsidRDefault="005A2C6F" w:rsidP="00526311"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5139690</wp:posOffset>
                </wp:positionV>
                <wp:extent cx="5867400" cy="3476625"/>
                <wp:effectExtent l="0" t="0" r="19050" b="2857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76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DDDD11" id="Прямоугольник: скругленные углы 10" o:spid="_x0000_s1026" style="position:absolute;margin-left:-34.8pt;margin-top:404.7pt;width:462pt;height:27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1834515</wp:posOffset>
                </wp:positionV>
                <wp:extent cx="5753100" cy="3228975"/>
                <wp:effectExtent l="0" t="0" r="19050" b="2857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2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EE5D4" id="Прямоугольник: скругленные углы 9" o:spid="_x0000_s1026" style="position:absolute;margin-left:-34.8pt;margin-top:144.45pt;width:453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" filled="f" strokecolor="#1f4d78 [1604]" strokeweight="1pt">
                <v:stroke joinstyle="miter"/>
              </v:roundrect>
            </w:pict>
          </mc:Fallback>
        </mc:AlternateContent>
      </w:r>
      <w:r w:rsidR="00526311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11">
        <w:rPr>
          <w:rFonts w:ascii="Arial" w:hAnsi="Arial" w:cs="Arial"/>
          <w:color w:val="000000"/>
          <w:sz w:val="20"/>
          <w:szCs w:val="20"/>
        </w:rPr>
        <w:t xml:space="preserve">Лучшая отрасль для начала карьеры: услуги аудиторов востребованы всегда, а опыт работы в этой сфере сделает из молодого специалиста востребованного профессионала.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11">
        <w:rPr>
          <w:rFonts w:ascii="Arial" w:hAnsi="Arial" w:cs="Arial"/>
          <w:color w:val="000000"/>
          <w:sz w:val="20"/>
          <w:szCs w:val="20"/>
        </w:rPr>
        <w:t xml:space="preserve">Возможность поработать с крупными клиентами: статус одной из компаний Big4 дает шанс вести проекты для мировых корпораций.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11">
        <w:rPr>
          <w:rFonts w:ascii="Arial" w:hAnsi="Arial" w:cs="Arial"/>
          <w:color w:val="000000"/>
          <w:sz w:val="20"/>
          <w:szCs w:val="20"/>
        </w:rPr>
        <w:t xml:space="preserve">Площадка для профессионального развития: в компании есть собственная программа обучения, а также возможность бесплатно получить международную сертификацию ACCA.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Позиция в </w:t>
      </w:r>
      <w:proofErr w:type="spellStart"/>
      <w:r w:rsidR="00526311">
        <w:rPr>
          <w:rFonts w:ascii="Arial" w:hAnsi="Arial" w:cs="Arial"/>
          <w:color w:val="000000"/>
          <w:sz w:val="20"/>
          <w:szCs w:val="20"/>
        </w:rPr>
        <w:t>PwC</w:t>
      </w:r>
      <w:proofErr w:type="spellEnd"/>
      <w:r w:rsidR="00526311">
        <w:rPr>
          <w:rFonts w:ascii="Arial" w:hAnsi="Arial" w:cs="Arial"/>
          <w:color w:val="000000"/>
          <w:sz w:val="20"/>
          <w:szCs w:val="20"/>
        </w:rPr>
        <w:t xml:space="preserve"> — мощный старт для начинающих специалистов.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Ищите подробности ниже и скорее отправляйте резюме: выход в компанию уже 1 октября.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 w:rsidRPr="00A11238">
        <w:rPr>
          <w:rFonts w:ascii="Arial" w:hAnsi="Arial" w:cs="Arial"/>
          <w:b/>
          <w:color w:val="000000"/>
          <w:sz w:val="24"/>
          <w:szCs w:val="20"/>
        </w:rPr>
        <w:t xml:space="preserve">Консультант в отдел общего аудита (г. Москва) </w:t>
      </w:r>
      <w:r w:rsidR="00526311" w:rsidRPr="00A11238">
        <w:rPr>
          <w:rFonts w:ascii="Arial" w:hAnsi="Arial" w:cs="Arial"/>
          <w:b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👩‍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👩‍💻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11" w:rsidRPr="00A11238">
        <w:rPr>
          <w:rFonts w:ascii="Arial" w:hAnsi="Arial" w:cs="Arial"/>
          <w:b/>
          <w:color w:val="000000"/>
          <w:sz w:val="24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t xml:space="preserve">Требования: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•Выпускник 2015-2019 года или студент 1–2 курса магистратуры (очное отделение);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•Знание основ российских стандартов бухгалтерского учёта;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•Готовность к командировкам по России;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•Английский язык не ниже </w:t>
      </w:r>
      <w:proofErr w:type="spellStart"/>
      <w:r w:rsidR="00526311">
        <w:rPr>
          <w:rFonts w:ascii="Arial" w:hAnsi="Arial" w:cs="Arial"/>
          <w:color w:val="000000"/>
          <w:sz w:val="20"/>
          <w:szCs w:val="20"/>
        </w:rPr>
        <w:t>Intermediate</w:t>
      </w:r>
      <w:proofErr w:type="spellEnd"/>
      <w:r w:rsidR="00526311">
        <w:rPr>
          <w:rFonts w:ascii="Arial" w:hAnsi="Arial" w:cs="Arial"/>
          <w:color w:val="000000"/>
          <w:sz w:val="20"/>
          <w:szCs w:val="20"/>
        </w:rPr>
        <w:t xml:space="preserve">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•Отличные коммуникативные навыки;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•Умение работать в команде;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•Навыки эффективного управления временем;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•Ориентированность на результат; </w:t>
      </w:r>
      <w:r w:rsidR="00526311">
        <w:rPr>
          <w:rFonts w:ascii="Arial" w:hAnsi="Arial" w:cs="Arial"/>
          <w:color w:val="000000"/>
          <w:sz w:val="20"/>
          <w:szCs w:val="20"/>
        </w:rPr>
        <w:br/>
        <w:t>•Уверенный пользователь ПК (</w:t>
      </w:r>
      <w:proofErr w:type="spellStart"/>
      <w:r w:rsidR="00526311">
        <w:rPr>
          <w:rFonts w:ascii="Arial" w:hAnsi="Arial" w:cs="Arial"/>
          <w:color w:val="000000"/>
          <w:sz w:val="20"/>
          <w:szCs w:val="20"/>
        </w:rPr>
        <w:t>Microsoft</w:t>
      </w:r>
      <w:proofErr w:type="spellEnd"/>
      <w:r w:rsidR="005263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6311">
        <w:rPr>
          <w:rFonts w:ascii="Arial" w:hAnsi="Arial" w:cs="Arial"/>
          <w:color w:val="000000"/>
          <w:sz w:val="20"/>
          <w:szCs w:val="20"/>
        </w:rPr>
        <w:t>Office</w:t>
      </w:r>
      <w:proofErr w:type="spellEnd"/>
      <w:r w:rsidR="00526311">
        <w:rPr>
          <w:rFonts w:ascii="Arial" w:hAnsi="Arial" w:cs="Arial"/>
          <w:color w:val="000000"/>
          <w:sz w:val="20"/>
          <w:szCs w:val="20"/>
        </w:rPr>
        <w:t xml:space="preserve">);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•Возможность выйти на полный рабочий день.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Преимущества: </w:t>
      </w:r>
      <w:bookmarkStart w:id="0" w:name="_GoBack"/>
      <w:bookmarkEnd w:id="0"/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•Универсальный опыт проектной работы;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•Понимание бизнеса компаний из разных индустрий;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•Собственная программа обучения;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•Возможность бесплатно пройти международную сертификацию (ACCA);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•Система коучинга;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•Полный социальный пакет.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 w:rsidRPr="00A11238">
        <w:rPr>
          <w:rFonts w:ascii="Arial" w:hAnsi="Arial" w:cs="Arial"/>
          <w:b/>
          <w:color w:val="000000"/>
          <w:sz w:val="24"/>
          <w:szCs w:val="20"/>
        </w:rPr>
        <w:t xml:space="preserve">Консультант в отдел аудита финансового сектора (г. Москва) </w:t>
      </w:r>
      <w:r w:rsidR="00526311" w:rsidRPr="00A11238">
        <w:rPr>
          <w:rFonts w:ascii="Arial" w:hAnsi="Arial" w:cs="Arial"/>
          <w:b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👩‍💻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👩‍💻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Требования: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•Выпускник 2015-2019 года или студент 1–2 курса магистратуры (очное отделение);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•Знание основ российских стандартов бухгалтерского учёта;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•Готовность к командировкам по России;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•Английский язык не ниже </w:t>
      </w:r>
      <w:proofErr w:type="spellStart"/>
      <w:r w:rsidR="00526311">
        <w:rPr>
          <w:rFonts w:ascii="Arial" w:hAnsi="Arial" w:cs="Arial"/>
          <w:color w:val="000000"/>
          <w:sz w:val="20"/>
          <w:szCs w:val="20"/>
        </w:rPr>
        <w:t>Intermediate</w:t>
      </w:r>
      <w:proofErr w:type="spellEnd"/>
      <w:r w:rsidR="00526311">
        <w:rPr>
          <w:rFonts w:ascii="Arial" w:hAnsi="Arial" w:cs="Arial"/>
          <w:color w:val="000000"/>
          <w:sz w:val="20"/>
          <w:szCs w:val="20"/>
        </w:rPr>
        <w:t xml:space="preserve">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•Отличные коммуникативные навыки;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•Умение работать в команде;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•Навыки эффективного управления временем;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•Ориентированность на результат; </w:t>
      </w:r>
      <w:r w:rsidR="00526311">
        <w:rPr>
          <w:rFonts w:ascii="Arial" w:hAnsi="Arial" w:cs="Arial"/>
          <w:color w:val="000000"/>
          <w:sz w:val="20"/>
          <w:szCs w:val="20"/>
        </w:rPr>
        <w:br/>
        <w:t>•Уверенный пользователь ПК (</w:t>
      </w:r>
      <w:proofErr w:type="spellStart"/>
      <w:r w:rsidR="00526311">
        <w:rPr>
          <w:rFonts w:ascii="Arial" w:hAnsi="Arial" w:cs="Arial"/>
          <w:color w:val="000000"/>
          <w:sz w:val="20"/>
          <w:szCs w:val="20"/>
        </w:rPr>
        <w:t>Microsoft</w:t>
      </w:r>
      <w:proofErr w:type="spellEnd"/>
      <w:r w:rsidR="0052631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26311">
        <w:rPr>
          <w:rFonts w:ascii="Arial" w:hAnsi="Arial" w:cs="Arial"/>
          <w:color w:val="000000"/>
          <w:sz w:val="20"/>
          <w:szCs w:val="20"/>
        </w:rPr>
        <w:t>Office</w:t>
      </w:r>
      <w:proofErr w:type="spellEnd"/>
      <w:r w:rsidR="00526311">
        <w:rPr>
          <w:rFonts w:ascii="Arial" w:hAnsi="Arial" w:cs="Arial"/>
          <w:color w:val="000000"/>
          <w:sz w:val="20"/>
          <w:szCs w:val="20"/>
        </w:rPr>
        <w:t xml:space="preserve">);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•Возможность выйти на полный рабочий день.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Преимущества: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•Универсальный опыт проектной работы;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•Понимание бизнеса компаний из разных индустрий;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•Собственная программа обучения;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•Возможность бесплатно пройти международную сертификацию (ACCA);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•Система коучинга; </w:t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•Полный социальный пакет. </w:t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br/>
      </w:r>
      <w:r w:rsidR="00526311">
        <w:rPr>
          <w:rFonts w:ascii="Arial" w:hAnsi="Arial" w:cs="Arial"/>
          <w:color w:val="000000"/>
          <w:sz w:val="20"/>
          <w:szCs w:val="20"/>
        </w:rPr>
        <w:br/>
        <w:t xml:space="preserve">Остались вопросы? Вы можете задать их напрямую специалисту </w:t>
      </w:r>
      <w:proofErr w:type="spellStart"/>
      <w:r w:rsidR="00526311">
        <w:rPr>
          <w:rFonts w:ascii="Arial" w:hAnsi="Arial" w:cs="Arial"/>
          <w:color w:val="000000"/>
          <w:sz w:val="20"/>
          <w:szCs w:val="20"/>
        </w:rPr>
        <w:t>PwC</w:t>
      </w:r>
      <w:proofErr w:type="spellEnd"/>
      <w:r w:rsidR="00526311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="00526311">
          <w:rPr>
            <w:rFonts w:ascii="Arial" w:hAnsi="Arial" w:cs="Arial"/>
            <w:color w:val="2A5885"/>
            <w:sz w:val="20"/>
            <w:szCs w:val="20"/>
          </w:rPr>
          <w:t>karina.gochiayeva@pwc.com</w:t>
        </w:r>
      </w:hyperlink>
    </w:p>
    <w:sectPr w:rsidR="00352534" w:rsidSect="00207E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A0"/>
    <w:rsid w:val="00016AA0"/>
    <w:rsid w:val="00207EF5"/>
    <w:rsid w:val="002E6CEE"/>
    <w:rsid w:val="003D78EF"/>
    <w:rsid w:val="004E0165"/>
    <w:rsid w:val="00526311"/>
    <w:rsid w:val="005A2C6F"/>
    <w:rsid w:val="00A1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C5A0-67EA-4055-A702-2BCD7A6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gochiayeva@pw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A361-6E55-40E4-B281-3C1E6F79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4</cp:revision>
  <dcterms:created xsi:type="dcterms:W3CDTF">2018-10-17T14:35:00Z</dcterms:created>
  <dcterms:modified xsi:type="dcterms:W3CDTF">2018-10-18T07:38:00Z</dcterms:modified>
</cp:coreProperties>
</file>