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EB" w:rsidRPr="005602F9" w:rsidRDefault="00A361EB" w:rsidP="00A3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Направление 01.04.02 Прикладная математика и информатика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61EB" w:rsidRPr="005602F9" w:rsidRDefault="00A361EB" w:rsidP="00A3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5602F9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02F9">
        <w:rPr>
          <w:rFonts w:ascii="Times New Roman" w:hAnsi="Times New Roman" w:cs="Times New Roman"/>
          <w:b/>
          <w:sz w:val="28"/>
          <w:szCs w:val="28"/>
        </w:rPr>
        <w:t xml:space="preserve"> «Прикладная математика для высокопроизводительных вычислительных систем»</w:t>
      </w:r>
    </w:p>
    <w:p w:rsidR="00A361EB" w:rsidRDefault="00A361EB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F9" w:rsidRDefault="005602F9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2F9">
        <w:rPr>
          <w:rFonts w:ascii="Times New Roman" w:hAnsi="Times New Roman" w:cs="Times New Roman"/>
          <w:b/>
          <w:sz w:val="28"/>
          <w:szCs w:val="28"/>
        </w:rPr>
        <w:t>предлагаемые</w:t>
      </w:r>
    </w:p>
    <w:p w:rsidR="005602F9" w:rsidRPr="005602F9" w:rsidRDefault="005602F9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кафедрой интеллектуальных и многопроцессорных систем</w:t>
      </w:r>
    </w:p>
    <w:p w:rsidR="005602F9" w:rsidRDefault="005602F9" w:rsidP="00560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5602F9" w:rsidTr="00FF7BCA">
        <w:trPr>
          <w:trHeight w:val="675"/>
        </w:trPr>
        <w:tc>
          <w:tcPr>
            <w:tcW w:w="704" w:type="dxa"/>
          </w:tcPr>
          <w:p w:rsidR="005602F9" w:rsidRPr="005602F9" w:rsidRDefault="0066411F" w:rsidP="0056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602F9" w:rsidRPr="005602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5602F9" w:rsidRPr="005602F9" w:rsidRDefault="005602F9" w:rsidP="0056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F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0" w:type="dxa"/>
          </w:tcPr>
          <w:p w:rsidR="005602F9" w:rsidRPr="005602F9" w:rsidRDefault="005602F9" w:rsidP="0056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F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602F9" w:rsidTr="00FF7BCA">
        <w:tc>
          <w:tcPr>
            <w:tcW w:w="704" w:type="dxa"/>
            <w:vAlign w:val="center"/>
          </w:tcPr>
          <w:p w:rsidR="005602F9" w:rsidRPr="005602F9" w:rsidRDefault="005602F9" w:rsidP="005602F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961" w:type="dxa"/>
            <w:vAlign w:val="center"/>
          </w:tcPr>
          <w:p w:rsidR="005602F9" w:rsidRPr="00FF7BCA" w:rsidRDefault="00C945D7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средства генерации </w:t>
            </w:r>
            <w:proofErr w:type="spellStart"/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ресурсонезависимых</w:t>
            </w:r>
            <w:proofErr w:type="spellEnd"/>
            <w:r w:rsidRPr="00FF7B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на языке COLAMO</w:t>
            </w:r>
          </w:p>
        </w:tc>
        <w:tc>
          <w:tcPr>
            <w:tcW w:w="3680" w:type="dxa"/>
            <w:vAlign w:val="center"/>
          </w:tcPr>
          <w:p w:rsidR="005602F9" w:rsidRDefault="005602F9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В.А., к.т.н., доцент </w:t>
            </w:r>
            <w:r w:rsidR="00FF7BCA">
              <w:rPr>
                <w:rFonts w:ascii="Times New Roman" w:hAnsi="Times New Roman" w:cs="Times New Roman"/>
                <w:sz w:val="28"/>
                <w:szCs w:val="28"/>
              </w:rPr>
              <w:t>ИКТИБ</w:t>
            </w:r>
          </w:p>
        </w:tc>
      </w:tr>
      <w:tr w:rsidR="006D7C56" w:rsidTr="00FF7BCA">
        <w:tc>
          <w:tcPr>
            <w:tcW w:w="704" w:type="dxa"/>
          </w:tcPr>
          <w:p w:rsidR="006D7C56" w:rsidRPr="005602F9" w:rsidRDefault="006D7C56" w:rsidP="006D7C5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D7C56" w:rsidRPr="00FF7BCA" w:rsidRDefault="00C945D7" w:rsidP="00FF7B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Драйвер устройства кольцевого буфера под ОС </w:t>
            </w:r>
            <w:proofErr w:type="spellStart"/>
            <w:r w:rsidRPr="00FF7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Windows</w:t>
            </w:r>
            <w:proofErr w:type="spellEnd"/>
          </w:p>
        </w:tc>
        <w:tc>
          <w:tcPr>
            <w:tcW w:w="3680" w:type="dxa"/>
            <w:vAlign w:val="center"/>
          </w:tcPr>
          <w:p w:rsidR="006D7C56" w:rsidRDefault="006D7C56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7BCA">
              <w:rPr>
                <w:rFonts w:ascii="Times New Roman" w:hAnsi="Times New Roman" w:cs="Times New Roman"/>
                <w:sz w:val="28"/>
                <w:szCs w:val="28"/>
              </w:rPr>
              <w:t>доцент ИКТИБ</w:t>
            </w:r>
          </w:p>
        </w:tc>
      </w:tr>
      <w:tr w:rsidR="006D7C56" w:rsidTr="00FF7BCA">
        <w:tc>
          <w:tcPr>
            <w:tcW w:w="704" w:type="dxa"/>
          </w:tcPr>
          <w:p w:rsidR="006D7C56" w:rsidRPr="005602F9" w:rsidRDefault="006D7C56" w:rsidP="005602F9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7C56" w:rsidRPr="00FF7BCA" w:rsidRDefault="00AF3800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Термодинамические процессы в многослойных печатных платах</w:t>
            </w:r>
          </w:p>
        </w:tc>
        <w:tc>
          <w:tcPr>
            <w:tcW w:w="3680" w:type="dxa"/>
            <w:vAlign w:val="center"/>
          </w:tcPr>
          <w:p w:rsidR="006D7C56" w:rsidRDefault="00943D27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FF7BCA">
              <w:rPr>
                <w:rFonts w:ascii="Times New Roman" w:hAnsi="Times New Roman" w:cs="Times New Roman"/>
                <w:sz w:val="28"/>
                <w:szCs w:val="28"/>
              </w:rPr>
              <w:t>доцент ИКТИБ</w:t>
            </w:r>
          </w:p>
        </w:tc>
      </w:tr>
      <w:tr w:rsidR="007F2810" w:rsidTr="00FF7BCA">
        <w:tc>
          <w:tcPr>
            <w:tcW w:w="704" w:type="dxa"/>
          </w:tcPr>
          <w:p w:rsidR="007F2810" w:rsidRPr="005602F9" w:rsidRDefault="007F2810" w:rsidP="007F2810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810" w:rsidRPr="00FF7BCA" w:rsidRDefault="00C945D7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Моделирование полей распределения плотности морской воды для водоёмов с различной батиметрией</w:t>
            </w:r>
          </w:p>
        </w:tc>
        <w:tc>
          <w:tcPr>
            <w:tcW w:w="3680" w:type="dxa"/>
            <w:vAlign w:val="center"/>
          </w:tcPr>
          <w:p w:rsidR="007F2810" w:rsidRDefault="007F2810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А.В., д.т.н., доцент, </w:t>
            </w:r>
            <w:r w:rsidR="00FF7BCA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BCA">
              <w:rPr>
                <w:rFonts w:ascii="Times New Roman" w:hAnsi="Times New Roman" w:cs="Times New Roman"/>
                <w:sz w:val="28"/>
                <w:szCs w:val="28"/>
              </w:rPr>
              <w:t>ИКТИБ</w:t>
            </w:r>
          </w:p>
        </w:tc>
      </w:tr>
      <w:tr w:rsidR="007F2810" w:rsidTr="00FF7BCA">
        <w:tc>
          <w:tcPr>
            <w:tcW w:w="704" w:type="dxa"/>
          </w:tcPr>
          <w:p w:rsidR="007F2810" w:rsidRPr="005602F9" w:rsidRDefault="007F2810" w:rsidP="007F2810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810" w:rsidRPr="00FF7BCA" w:rsidRDefault="00C945D7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Прогноз опасных гидробиологических явлений мелководного водоема на основе данных дистанционного зондирования Земли</w:t>
            </w:r>
          </w:p>
        </w:tc>
        <w:tc>
          <w:tcPr>
            <w:tcW w:w="3680" w:type="dxa"/>
            <w:vAlign w:val="center"/>
          </w:tcPr>
          <w:p w:rsidR="007F2810" w:rsidRDefault="00FF7BCA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А.В., д.т.н., доцент, профессор ИКТИБ</w:t>
            </w:r>
          </w:p>
        </w:tc>
      </w:tr>
      <w:tr w:rsidR="00FF7BCA" w:rsidTr="00FF7BCA">
        <w:tc>
          <w:tcPr>
            <w:tcW w:w="704" w:type="dxa"/>
          </w:tcPr>
          <w:p w:rsidR="00FF7BCA" w:rsidRPr="005602F9" w:rsidRDefault="00FF7BCA" w:rsidP="007F2810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7BCA" w:rsidRPr="00FF7BCA" w:rsidRDefault="00FF7BCA" w:rsidP="00FF7B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7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Математическое моделирование сейсмического отклика от кластера </w:t>
            </w:r>
            <w:proofErr w:type="spellStart"/>
            <w:r w:rsidRPr="00FF7BCA">
              <w:rPr>
                <w:rFonts w:ascii="Times New Roman" w:eastAsia="Calibri" w:hAnsi="Times New Roman" w:cs="Times New Roman"/>
                <w:sz w:val="28"/>
                <w:szCs w:val="28"/>
              </w:rPr>
              <w:t>флюидонасыщеных</w:t>
            </w:r>
            <w:proofErr w:type="spellEnd"/>
            <w:r w:rsidRPr="00FF7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макротрещин</w:t>
            </w:r>
          </w:p>
        </w:tc>
        <w:tc>
          <w:tcPr>
            <w:tcW w:w="3680" w:type="dxa"/>
            <w:vAlign w:val="center"/>
          </w:tcPr>
          <w:p w:rsidR="00FF7BCA" w:rsidRDefault="00FF7BCA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А.В., д.т.н., доцент, профессор ИКТИБ</w:t>
            </w:r>
          </w:p>
        </w:tc>
      </w:tr>
      <w:tr w:rsidR="00FF7BCA" w:rsidTr="00FF7BCA">
        <w:tc>
          <w:tcPr>
            <w:tcW w:w="704" w:type="dxa"/>
          </w:tcPr>
          <w:p w:rsidR="00FF7BCA" w:rsidRPr="005602F9" w:rsidRDefault="00FF7BCA" w:rsidP="007F2810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7BCA" w:rsidRPr="00FF7BCA" w:rsidRDefault="00FF7BCA" w:rsidP="00FF7BCA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процесса теплопередачи для системы нагрева воды солнечной энергией</w:t>
            </w:r>
          </w:p>
        </w:tc>
        <w:tc>
          <w:tcPr>
            <w:tcW w:w="3680" w:type="dxa"/>
            <w:vAlign w:val="center"/>
          </w:tcPr>
          <w:p w:rsidR="00FF7BCA" w:rsidRDefault="00FF7BCA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А.В., д.т.н., доцент, профессор ИКТИБ</w:t>
            </w:r>
          </w:p>
        </w:tc>
      </w:tr>
      <w:tr w:rsidR="00FF7BCA" w:rsidTr="00FF7BCA">
        <w:tc>
          <w:tcPr>
            <w:tcW w:w="704" w:type="dxa"/>
          </w:tcPr>
          <w:p w:rsidR="00FF7BCA" w:rsidRPr="005602F9" w:rsidRDefault="00FF7BCA" w:rsidP="007F2810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7BCA" w:rsidRPr="00FF7BCA" w:rsidRDefault="00FF7BCA" w:rsidP="00FF7B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7BC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расчетной модели пространственного металлического высокотемпературного компенсатора</w:t>
            </w:r>
          </w:p>
        </w:tc>
        <w:tc>
          <w:tcPr>
            <w:tcW w:w="3680" w:type="dxa"/>
            <w:vAlign w:val="center"/>
          </w:tcPr>
          <w:p w:rsidR="00FF7BCA" w:rsidRDefault="00FF7BCA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А.В., д.т.н., доцент, профессор ИКТИБ</w:t>
            </w:r>
          </w:p>
        </w:tc>
      </w:tr>
      <w:tr w:rsidR="006D7C56" w:rsidTr="00FF7BCA">
        <w:tc>
          <w:tcPr>
            <w:tcW w:w="704" w:type="dxa"/>
            <w:vAlign w:val="center"/>
          </w:tcPr>
          <w:p w:rsidR="006D7C56" w:rsidRPr="005602F9" w:rsidRDefault="006D7C56" w:rsidP="006D7C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7C56" w:rsidRPr="00FF7BCA" w:rsidRDefault="00AF1E25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Разработка и аппаратная реализация конвейерного блока согласованной фильтрации</w:t>
            </w:r>
          </w:p>
        </w:tc>
        <w:tc>
          <w:tcPr>
            <w:tcW w:w="3680" w:type="dxa"/>
            <w:vAlign w:val="center"/>
          </w:tcPr>
          <w:p w:rsidR="006D7C56" w:rsidRDefault="00AF1E25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к.т.н., доцент </w:t>
            </w:r>
            <w:r w:rsidR="00FF7BCA">
              <w:rPr>
                <w:rFonts w:ascii="Times New Roman" w:hAnsi="Times New Roman" w:cs="Times New Roman"/>
                <w:sz w:val="28"/>
                <w:szCs w:val="28"/>
              </w:rPr>
              <w:t>ИКТИБ</w:t>
            </w:r>
          </w:p>
        </w:tc>
      </w:tr>
      <w:tr w:rsidR="007F2810" w:rsidTr="00FF7BCA">
        <w:tc>
          <w:tcPr>
            <w:tcW w:w="704" w:type="dxa"/>
            <w:vAlign w:val="center"/>
          </w:tcPr>
          <w:p w:rsidR="007F2810" w:rsidRPr="005602F9" w:rsidRDefault="007F2810" w:rsidP="006D7C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2810" w:rsidRPr="00FF7BCA" w:rsidRDefault="007F2810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Разработка и аппаратная реализация конвейерного алгоритма определения радиолокационных излучений</w:t>
            </w:r>
          </w:p>
        </w:tc>
        <w:tc>
          <w:tcPr>
            <w:tcW w:w="3680" w:type="dxa"/>
            <w:vAlign w:val="center"/>
          </w:tcPr>
          <w:p w:rsidR="007F2810" w:rsidRDefault="007F2810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к.т.н., доцент </w:t>
            </w:r>
            <w:r w:rsidR="00FF7BCA">
              <w:rPr>
                <w:rFonts w:ascii="Times New Roman" w:hAnsi="Times New Roman" w:cs="Times New Roman"/>
                <w:sz w:val="28"/>
                <w:szCs w:val="28"/>
              </w:rPr>
              <w:t>ИКТИБ</w:t>
            </w:r>
          </w:p>
        </w:tc>
      </w:tr>
      <w:bookmarkEnd w:id="0"/>
    </w:tbl>
    <w:p w:rsidR="00FF7BCA" w:rsidRDefault="00FF7BCA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CA" w:rsidRDefault="00FF7B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810" w:rsidRDefault="007F2810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lastRenderedPageBreak/>
        <w:t>Темы выпускных квалификационных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2F9">
        <w:rPr>
          <w:rFonts w:ascii="Times New Roman" w:hAnsi="Times New Roman" w:cs="Times New Roman"/>
          <w:b/>
          <w:sz w:val="28"/>
          <w:szCs w:val="28"/>
        </w:rPr>
        <w:t>предлагаемые</w:t>
      </w:r>
    </w:p>
    <w:p w:rsidR="007F2810" w:rsidRDefault="007F2810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«НИЦ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супер-ЭВМ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нерокомпьютеров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02F9" w:rsidRDefault="005602F9" w:rsidP="00560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8C3B52" w:rsidTr="00FF7BCA">
        <w:tc>
          <w:tcPr>
            <w:tcW w:w="704" w:type="dxa"/>
            <w:vAlign w:val="center"/>
          </w:tcPr>
          <w:p w:rsidR="008C3B52" w:rsidRPr="00943D27" w:rsidRDefault="008C3B52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C3B52" w:rsidRPr="00FF7BCA" w:rsidRDefault="00AF3800" w:rsidP="00FF7B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и алгоритмы поиска изоморфных включений в вычислительных структурах параллельных программ</w:t>
            </w:r>
          </w:p>
        </w:tc>
        <w:tc>
          <w:tcPr>
            <w:tcW w:w="3680" w:type="dxa"/>
            <w:vAlign w:val="center"/>
          </w:tcPr>
          <w:p w:rsidR="008C3B52" w:rsidRDefault="00AF3800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Гуленок</w:t>
            </w:r>
            <w:proofErr w:type="spellEnd"/>
            <w:r w:rsidR="008C3B52" w:rsidRPr="000C70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C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3B52">
              <w:rPr>
                <w:rFonts w:ascii="Times New Roman" w:hAnsi="Times New Roman" w:cs="Times New Roman"/>
                <w:sz w:val="28"/>
                <w:szCs w:val="28"/>
              </w:rPr>
              <w:t xml:space="preserve">., к.т.н.,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синтезаторов</w:t>
            </w:r>
            <w:r w:rsidR="008C3B52">
              <w:rPr>
                <w:rFonts w:ascii="Times New Roman" w:hAnsi="Times New Roman" w:cs="Times New Roman"/>
                <w:sz w:val="28"/>
                <w:szCs w:val="28"/>
              </w:rPr>
              <w:t xml:space="preserve"> НИЦ СЭ</w:t>
            </w:r>
            <w:r w:rsidR="008C3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C3B52"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8C3B52" w:rsidTr="00FF7BCA">
        <w:tc>
          <w:tcPr>
            <w:tcW w:w="704" w:type="dxa"/>
            <w:vAlign w:val="center"/>
          </w:tcPr>
          <w:p w:rsidR="008C3B52" w:rsidRPr="00943D27" w:rsidRDefault="008C3B52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C3B52" w:rsidRPr="00FF7BCA" w:rsidRDefault="008C3B52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Разработка библиотеки элементов и софт-архитектуры для решения задач математической физики</w:t>
            </w:r>
          </w:p>
        </w:tc>
        <w:tc>
          <w:tcPr>
            <w:tcW w:w="3680" w:type="dxa"/>
            <w:vAlign w:val="center"/>
          </w:tcPr>
          <w:p w:rsidR="008C3B52" w:rsidRPr="008C3B52" w:rsidRDefault="008C3B52" w:rsidP="00FF7BCA"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В.Б., к.т.н., старший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F32298" w:rsidTr="00FF7BCA">
        <w:tc>
          <w:tcPr>
            <w:tcW w:w="704" w:type="dxa"/>
            <w:vAlign w:val="center"/>
          </w:tcPr>
          <w:p w:rsidR="00F32298" w:rsidRPr="00943D27" w:rsidRDefault="00F32298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32298" w:rsidRPr="00FF7BCA" w:rsidRDefault="00C945D7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Метод построения трехмерного изображения на основе обратной трассировки лучей на РВС</w:t>
            </w:r>
          </w:p>
        </w:tc>
        <w:tc>
          <w:tcPr>
            <w:tcW w:w="3680" w:type="dxa"/>
            <w:vAlign w:val="center"/>
          </w:tcPr>
          <w:p w:rsidR="00F32298" w:rsidRDefault="00F32298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Д.А., к.т.н., начальник </w:t>
            </w:r>
            <w:r w:rsidR="00C945D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0D6A18">
              <w:rPr>
                <w:rFonts w:ascii="Times New Roman" w:hAnsi="Times New Roman" w:cs="Times New Roman"/>
                <w:sz w:val="28"/>
                <w:szCs w:val="28"/>
              </w:rPr>
              <w:t>прикладного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C945D7" w:rsidTr="00FF7BCA">
        <w:tc>
          <w:tcPr>
            <w:tcW w:w="704" w:type="dxa"/>
            <w:vAlign w:val="center"/>
          </w:tcPr>
          <w:p w:rsidR="00C945D7" w:rsidRPr="00943D27" w:rsidRDefault="00C945D7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945D7" w:rsidRPr="00FF7BCA" w:rsidRDefault="00C945D7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Метод решения задачи символьной обработки данных на основе факторизации на РВС</w:t>
            </w:r>
          </w:p>
        </w:tc>
        <w:tc>
          <w:tcPr>
            <w:tcW w:w="3680" w:type="dxa"/>
            <w:vAlign w:val="center"/>
          </w:tcPr>
          <w:p w:rsidR="00C945D7" w:rsidRDefault="000D6A18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Д.А., к.т.н., начальник отдела прикладного программного обеспечения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C945D7" w:rsidTr="00FF7BCA">
        <w:tc>
          <w:tcPr>
            <w:tcW w:w="704" w:type="dxa"/>
            <w:vAlign w:val="center"/>
          </w:tcPr>
          <w:p w:rsidR="00C945D7" w:rsidRPr="00943D27" w:rsidRDefault="00C945D7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945D7" w:rsidRPr="00FF7BCA" w:rsidRDefault="00C945D7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sz w:val="28"/>
                <w:szCs w:val="28"/>
              </w:rPr>
              <w:t>Решение задачи сжатия данных на РВС</w:t>
            </w:r>
          </w:p>
        </w:tc>
        <w:tc>
          <w:tcPr>
            <w:tcW w:w="3680" w:type="dxa"/>
            <w:vAlign w:val="center"/>
          </w:tcPr>
          <w:p w:rsidR="00C945D7" w:rsidRDefault="000D6A18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Д.А., к.т.н., начальник отдела прикладного программного обеспечения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AF3800" w:rsidTr="00FF7BCA">
        <w:tc>
          <w:tcPr>
            <w:tcW w:w="704" w:type="dxa"/>
            <w:vAlign w:val="center"/>
          </w:tcPr>
          <w:p w:rsidR="00AF3800" w:rsidRPr="00943D27" w:rsidRDefault="00AF3800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3800" w:rsidRPr="00FF7BCA" w:rsidRDefault="00AF3800" w:rsidP="00FF7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конвейерной реализации БПФ на графических ускорителях</w:t>
            </w:r>
          </w:p>
        </w:tc>
        <w:tc>
          <w:tcPr>
            <w:tcW w:w="3680" w:type="dxa"/>
            <w:vAlign w:val="center"/>
          </w:tcPr>
          <w:p w:rsidR="00AF3800" w:rsidRDefault="00AF3800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C945D7" w:rsidTr="00FF7BCA">
        <w:tc>
          <w:tcPr>
            <w:tcW w:w="704" w:type="dxa"/>
            <w:vAlign w:val="center"/>
          </w:tcPr>
          <w:p w:rsidR="00C945D7" w:rsidRPr="00943D27" w:rsidRDefault="00C945D7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945D7" w:rsidRPr="00FF7BCA" w:rsidRDefault="00C945D7" w:rsidP="00FF7B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7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решения задачи фильтрации изображения с использованием алгоритмов двумерного БПФ на РВС</w:t>
            </w:r>
          </w:p>
        </w:tc>
        <w:tc>
          <w:tcPr>
            <w:tcW w:w="3680" w:type="dxa"/>
            <w:vAlign w:val="center"/>
          </w:tcPr>
          <w:p w:rsidR="00C945D7" w:rsidRDefault="00C945D7" w:rsidP="00FF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</w:tbl>
    <w:p w:rsidR="00943D27" w:rsidRPr="005602F9" w:rsidRDefault="00943D27" w:rsidP="00560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3D27" w:rsidRPr="005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38AC"/>
    <w:multiLevelType w:val="hybridMultilevel"/>
    <w:tmpl w:val="850C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F9"/>
    <w:rsid w:val="00055507"/>
    <w:rsid w:val="000D6A18"/>
    <w:rsid w:val="00507F71"/>
    <w:rsid w:val="005602F9"/>
    <w:rsid w:val="0066411F"/>
    <w:rsid w:val="006D7C56"/>
    <w:rsid w:val="007F2810"/>
    <w:rsid w:val="008C3B52"/>
    <w:rsid w:val="008C4D69"/>
    <w:rsid w:val="00943D27"/>
    <w:rsid w:val="009C1515"/>
    <w:rsid w:val="00A361EB"/>
    <w:rsid w:val="00AF1E25"/>
    <w:rsid w:val="00AF3800"/>
    <w:rsid w:val="00C945D7"/>
    <w:rsid w:val="00F3229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50CC"/>
  <w15:chartTrackingRefBased/>
  <w15:docId w15:val="{721B3A00-A9CC-492B-9634-5FEA41B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Инна Юрьевна</dc:creator>
  <cp:keywords/>
  <dc:description/>
  <cp:lastModifiedBy>Кузнецова Инна Юрьевна</cp:lastModifiedBy>
  <cp:revision>13</cp:revision>
  <dcterms:created xsi:type="dcterms:W3CDTF">2017-11-29T14:14:00Z</dcterms:created>
  <dcterms:modified xsi:type="dcterms:W3CDTF">2018-12-04T07:29:00Z</dcterms:modified>
</cp:coreProperties>
</file>